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1F5C5" w14:textId="77777777" w:rsidR="00016C97" w:rsidRPr="00016C97" w:rsidRDefault="00016C97" w:rsidP="00016C97">
      <w:pPr>
        <w:rPr>
          <w:rFonts w:ascii="Aptos" w:hAnsi="Aptos"/>
          <w:b/>
          <w:bCs/>
          <w:sz w:val="28"/>
          <w:szCs w:val="28"/>
        </w:rPr>
      </w:pPr>
      <w:r w:rsidRPr="00016C97">
        <w:rPr>
          <w:rFonts w:ascii="Aptos" w:hAnsi="Aptos"/>
          <w:b/>
          <w:bCs/>
          <w:sz w:val="28"/>
          <w:szCs w:val="28"/>
        </w:rPr>
        <w:t>Bezpieczna jesień w polskich lasach. Straż Leśna rozpoczyna akcję „Jesień 26”</w:t>
      </w:r>
    </w:p>
    <w:p w14:paraId="49EE7B9B" w14:textId="6858320F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 xml:space="preserve">Od 14 września do 18 października na terenie </w:t>
      </w:r>
      <w:r w:rsidR="00BC19BD">
        <w:rPr>
          <w:rFonts w:ascii="Aptos" w:hAnsi="Aptos"/>
          <w:b/>
          <w:bCs/>
          <w:sz w:val="24"/>
          <w:szCs w:val="24"/>
        </w:rPr>
        <w:t xml:space="preserve">Lasów Państwowych w całej Polsce </w:t>
      </w:r>
      <w:r w:rsidRPr="00016C97">
        <w:rPr>
          <w:rFonts w:ascii="Aptos" w:hAnsi="Aptos"/>
          <w:b/>
          <w:bCs/>
          <w:sz w:val="24"/>
          <w:szCs w:val="24"/>
        </w:rPr>
        <w:t>prowadzona będzie akcja Straży Leśnej „Jesień 26”. Jej celem jest przede wszystkim zapewnienie bezpieczeństwa osobom korzystającym z lasów, ochrona przyrody i infrastruktury leśnej oraz przeciwdziałanie szkodnictwu leśnemu. W działania Straży Leśnej będą, w miarę potrzeb i możliwości, angażowane także inne służby, m.in. Policja i Straż Graniczna.</w:t>
      </w:r>
    </w:p>
    <w:p w14:paraId="5D08B882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Jesień to czas, kiedy lasy szczególnie chętnie odwiedzamy. Rozpoczyna się sezon grzybowy, na leśnych szlakach pojawia się więcej spacerowiczów i rowerzystów, a z terenów leśnych korzystają całe rodziny. Wzmożony ruch oznacza jednak również większą potrzebę działań prewencyjnych i kontrolnych.</w:t>
      </w:r>
    </w:p>
    <w:p w14:paraId="329B2CD8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Dlatego Straż Leśna w całej Polsce przeprowadzi działania w ramach akcji „Jesień 26”.</w:t>
      </w:r>
    </w:p>
    <w:p w14:paraId="0614173D" w14:textId="5B89CCBC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i/>
          <w:iCs/>
          <w:sz w:val="24"/>
          <w:szCs w:val="24"/>
        </w:rPr>
        <w:t>Chcemy, aby las był miejscem bezpiecznego wypoczynku dla wszystkich. Nasze działania mają przede wszystkim charakter prewencyjny. Nie są skierowane przeciwko osobom, które zgodnie z przepisami korzystają z lasu, ale przeciwko zachowaniom, które mogą zagrażać ludziom, przyrodzie lub leśnej infrastrukturze</w:t>
      </w:r>
      <w:r>
        <w:rPr>
          <w:rFonts w:ascii="Aptos" w:hAnsi="Aptos"/>
          <w:i/>
          <w:iCs/>
          <w:sz w:val="24"/>
          <w:szCs w:val="24"/>
        </w:rPr>
        <w:t xml:space="preserve"> </w:t>
      </w:r>
      <w:r w:rsidRPr="00016C97">
        <w:rPr>
          <w:rFonts w:ascii="Aptos" w:hAnsi="Aptos"/>
          <w:sz w:val="24"/>
          <w:szCs w:val="24"/>
        </w:rPr>
        <w:t xml:space="preserve">– podkreśla </w:t>
      </w:r>
      <w:r w:rsidR="00BC19BD">
        <w:rPr>
          <w:rFonts w:ascii="Aptos" w:hAnsi="Aptos"/>
          <w:sz w:val="24"/>
          <w:szCs w:val="24"/>
        </w:rPr>
        <w:t>Adam Wasiak, Dyrektor Generalny Lasów Państwowych.</w:t>
      </w:r>
    </w:p>
    <w:p w14:paraId="4BCC3E8D" w14:textId="77777777" w:rsidR="00016C97" w:rsidRPr="00016C97" w:rsidRDefault="00016C97" w:rsidP="00016C97">
      <w:pPr>
        <w:rPr>
          <w:rFonts w:ascii="Aptos" w:hAnsi="Aptos"/>
          <w:b/>
          <w:bCs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Bezpieczeństwo użytkowników lasu przede wszystkim</w:t>
      </w:r>
    </w:p>
    <w:p w14:paraId="75887452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Jednym z najważniejszych obszarów tegorocznej akcji będzie przeciwdziałanie tzw. bezprawnemu korzystaniu z lasu. Strażnicy będą zwracać szczególną uwagę m.in. na nielegalny ruch pojazdów silnikowych, kradzieże drewna, a także przypadki niszczenia infrastruktury leśnej.</w:t>
      </w:r>
    </w:p>
    <w:p w14:paraId="0EE36A79" w14:textId="221BB00E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 xml:space="preserve">Szczególne znaczenie ma przeciwdziałanie nielegalnym rajdom oraz </w:t>
      </w:r>
      <w:r w:rsidR="00A4512B">
        <w:rPr>
          <w:rFonts w:ascii="Aptos" w:hAnsi="Aptos"/>
          <w:sz w:val="24"/>
          <w:szCs w:val="24"/>
        </w:rPr>
        <w:t>jazda samochodami</w:t>
      </w:r>
      <w:r w:rsidRPr="00016C97">
        <w:rPr>
          <w:rFonts w:ascii="Aptos" w:hAnsi="Aptos"/>
          <w:sz w:val="24"/>
          <w:szCs w:val="24"/>
        </w:rPr>
        <w:t>, motocyklami czy quadami w miejscach, w których taki ruch jest niedozwolony.</w:t>
      </w:r>
    </w:p>
    <w:p w14:paraId="45786106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Nielegalna jazda po drogach i terenach leśnych może stwarzać realne zagrożenie dla innych użytkowników lasu – spacerowiczów, grzybiarzy, rowerzystów czy rodzin z dziećmi. Może również prowadzić do niszczenia dróg i innej infrastruktury leśnej.</w:t>
      </w:r>
    </w:p>
    <w:p w14:paraId="362EFE71" w14:textId="4E14CBC6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i/>
          <w:iCs/>
          <w:sz w:val="24"/>
          <w:szCs w:val="24"/>
        </w:rPr>
        <w:t>Leśna droga nie jest miejscem do organizowania rajdów czy rozwijania dużych prędkości. W lesie spotykają się różni użytkownicy – piesi, rowerzyści, grzybiarze. Każdy powinien mieć możliwość bezpiecznego korzystania z tego miejsca</w:t>
      </w:r>
      <w:r w:rsidRPr="00016C97">
        <w:rPr>
          <w:rFonts w:ascii="Aptos" w:hAnsi="Aptos"/>
          <w:sz w:val="24"/>
          <w:szCs w:val="24"/>
        </w:rPr>
        <w:t xml:space="preserve"> – mówi </w:t>
      </w:r>
      <w:r w:rsidR="00BC19BD">
        <w:rPr>
          <w:rFonts w:ascii="Aptos" w:hAnsi="Aptos"/>
          <w:sz w:val="24"/>
          <w:szCs w:val="24"/>
        </w:rPr>
        <w:t xml:space="preserve">Łukasz Przypaśniak, Główny Inspektor Straży Leśnej. </w:t>
      </w:r>
    </w:p>
    <w:p w14:paraId="43E41808" w14:textId="77777777" w:rsidR="00016C97" w:rsidRPr="00016C97" w:rsidRDefault="00016C97" w:rsidP="00016C97">
      <w:pPr>
        <w:rPr>
          <w:rFonts w:ascii="Aptos" w:hAnsi="Aptos"/>
          <w:b/>
          <w:bCs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Straż Leśna nie działa sama</w:t>
      </w:r>
    </w:p>
    <w:p w14:paraId="207AC2B9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Straż Leśna na co dzień współpracuje z innymi służbami. W ramach „Jesieni 26”, w zależności od lokalnych potrzeb i możliwości, do działań będą włączani m.in. funkcjonariusze Policji, Straży Granicznej, Państwowej Straży Łowieckiej oraz Państwowej Straży Rybackiej.</w:t>
      </w:r>
    </w:p>
    <w:p w14:paraId="208D088D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lastRenderedPageBreak/>
        <w:t>Współpraca służb pozwala skuteczniej reagować na sytuacje zagrażające bezpieczeństwu osób, przyrodzie i infrastrukturze, a także sprawniej wymieniać informacje na rozległych terenach leśnych.</w:t>
      </w:r>
    </w:p>
    <w:p w14:paraId="5D8DDECA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Akcja będzie prowadzona w różnych porach dnia, również w dni wolne od pracy. Jej zakres i intensywność będą dostosowane do specyfiki poszczególnych regionów oraz miejsc, w których najczęściej dochodzi do naruszeń przepisów.</w:t>
      </w:r>
    </w:p>
    <w:p w14:paraId="26A8D5DC" w14:textId="77777777" w:rsidR="00016C97" w:rsidRPr="00016C97" w:rsidRDefault="00016C97" w:rsidP="00016C97">
      <w:pPr>
        <w:rPr>
          <w:rFonts w:ascii="Aptos" w:hAnsi="Aptos"/>
          <w:b/>
          <w:bCs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Fotopułapki i monitoring pomagają chronić las</w:t>
      </w:r>
    </w:p>
    <w:p w14:paraId="362110AB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W planowaniu działań Straż Leśna wykorzystuje m.in. informacje gromadzone w Systemie Ewidencji Szkodnictwa Leśnego oraz dane dotyczące miejsc, w których występuje zwiększona liczba naruszeń.</w:t>
      </w:r>
    </w:p>
    <w:p w14:paraId="2D894F5B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W działaniach wykorzystywane będą również urządzenia monitoringu wizyjnego, w tym </w:t>
      </w:r>
      <w:r w:rsidRPr="00016C97">
        <w:rPr>
          <w:rFonts w:ascii="Aptos" w:hAnsi="Aptos"/>
          <w:b/>
          <w:bCs/>
          <w:sz w:val="24"/>
          <w:szCs w:val="24"/>
        </w:rPr>
        <w:t>kamery leśne i fotopułapki</w:t>
      </w:r>
      <w:r w:rsidRPr="00016C97">
        <w:rPr>
          <w:rFonts w:ascii="Aptos" w:hAnsi="Aptos"/>
          <w:sz w:val="24"/>
          <w:szCs w:val="24"/>
        </w:rPr>
        <w:t>. Pozwalają one lepiej rozpoznawać skalę problemu, identyfikować miejsca szczególnie narażone na szkodnictwo oraz skuteczniej planować działania terenowe.</w:t>
      </w:r>
    </w:p>
    <w:p w14:paraId="07B62ABB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Strażnicy będą reagować m.in. na przypadki bezprawnego korzystania z lasu, kradzieży drewna czy niszczenia infrastruktury.</w:t>
      </w:r>
    </w:p>
    <w:p w14:paraId="72920526" w14:textId="77777777" w:rsidR="00016C97" w:rsidRPr="00016C97" w:rsidRDefault="00016C97" w:rsidP="00016C97">
      <w:pPr>
        <w:rPr>
          <w:rFonts w:ascii="Aptos" w:hAnsi="Aptos"/>
          <w:b/>
          <w:bCs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Lasy to wspólna przestrzeń i wspólna odpowiedzialność</w:t>
      </w:r>
    </w:p>
    <w:p w14:paraId="66DC6C01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Lasy Państwowe udostępniają społeczeństwu tysiące kilometrów dróg i szlaków oraz liczne miejsca przeznaczone do wypoczynku i rekreacji. Aby mogły bezpiecznie służyć wszystkim, potrzebne jest przestrzeganie obowiązujących przepisów i wzajemny szacunek użytkowników.</w:t>
      </w:r>
    </w:p>
    <w:p w14:paraId="6FBCE702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sz w:val="24"/>
          <w:szCs w:val="24"/>
        </w:rPr>
        <w:t>Akcja „Jesień 26” ma charakter ogólnopolski, natomiast szczegółowy termin i zakres działań ustalają poszczególne Regionalne Dyrekcje Lasów Państwowych, uwzględniając lokalne uwarunkowania oraz występujące zagrożenia.</w:t>
      </w:r>
    </w:p>
    <w:p w14:paraId="3CF72C64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Najważniejszym celem pozostaje bezpieczeństwo osób odwiedzających lasy oraz ochrona wspólnego dobra, jakim są polskie lasy.</w:t>
      </w:r>
    </w:p>
    <w:p w14:paraId="444B02B7" w14:textId="77777777" w:rsidR="00016C97" w:rsidRDefault="00016C97" w:rsidP="00016C97">
      <w:pPr>
        <w:rPr>
          <w:rFonts w:ascii="Aptos" w:hAnsi="Aptos"/>
          <w:b/>
          <w:bCs/>
          <w:sz w:val="24"/>
          <w:szCs w:val="24"/>
        </w:rPr>
      </w:pPr>
    </w:p>
    <w:p w14:paraId="716ECB1F" w14:textId="74FA603D" w:rsidR="00016C97" w:rsidRPr="00016C97" w:rsidRDefault="00016C97" w:rsidP="00016C97">
      <w:pPr>
        <w:rPr>
          <w:rFonts w:ascii="Aptos" w:hAnsi="Aptos"/>
          <w:b/>
          <w:bCs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AKCJA „JESIEŃ 26”</w:t>
      </w:r>
    </w:p>
    <w:p w14:paraId="42735973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14 września – 18 października 2026 r.</w:t>
      </w:r>
    </w:p>
    <w:p w14:paraId="5E3B6DE9" w14:textId="77777777" w:rsidR="00016C97" w:rsidRPr="00016C97" w:rsidRDefault="00016C97" w:rsidP="00016C97">
      <w:pPr>
        <w:rPr>
          <w:rFonts w:ascii="Aptos" w:hAnsi="Aptos"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Bezpieczny las. Bezpieczny wypoczynek. Wspólna odpowiedzialność.</w:t>
      </w:r>
    </w:p>
    <w:p w14:paraId="5582D166" w14:textId="77777777" w:rsidR="00F05D02" w:rsidRPr="00F05D02" w:rsidRDefault="00016C97" w:rsidP="00F05D02">
      <w:pPr>
        <w:spacing w:after="0" w:line="240" w:lineRule="auto"/>
        <w:rPr>
          <w:rFonts w:ascii="Aptos" w:hAnsi="Aptos"/>
          <w:i/>
          <w:iCs/>
          <w:sz w:val="24"/>
          <w:szCs w:val="24"/>
        </w:rPr>
      </w:pPr>
      <w:r w:rsidRPr="00016C97">
        <w:rPr>
          <w:rFonts w:ascii="Aptos" w:hAnsi="Aptos"/>
          <w:b/>
          <w:bCs/>
          <w:sz w:val="24"/>
          <w:szCs w:val="24"/>
        </w:rPr>
        <w:t>Kontakt dla mediów:</w:t>
      </w:r>
      <w:r w:rsidRPr="00016C97">
        <w:rPr>
          <w:rFonts w:ascii="Aptos" w:hAnsi="Aptos"/>
          <w:sz w:val="24"/>
          <w:szCs w:val="24"/>
        </w:rPr>
        <w:br/>
      </w:r>
      <w:r w:rsidR="00F05D02" w:rsidRPr="00F05D02">
        <w:rPr>
          <w:rFonts w:ascii="Aptos" w:hAnsi="Aptos"/>
          <w:i/>
          <w:iCs/>
          <w:sz w:val="24"/>
          <w:szCs w:val="24"/>
        </w:rPr>
        <w:t>Honorata Galczewska</w:t>
      </w:r>
    </w:p>
    <w:p w14:paraId="6A573C57" w14:textId="77777777" w:rsidR="00F05D02" w:rsidRPr="00F05D02" w:rsidRDefault="00016C97" w:rsidP="00F05D02">
      <w:pPr>
        <w:spacing w:after="0" w:line="240" w:lineRule="auto"/>
        <w:rPr>
          <w:rFonts w:ascii="Aptos" w:hAnsi="Aptos"/>
          <w:i/>
          <w:iCs/>
          <w:sz w:val="24"/>
          <w:szCs w:val="24"/>
        </w:rPr>
      </w:pPr>
      <w:r w:rsidRPr="00F05D02">
        <w:rPr>
          <w:rFonts w:ascii="Aptos" w:hAnsi="Aptos"/>
          <w:i/>
          <w:iCs/>
          <w:sz w:val="24"/>
          <w:szCs w:val="24"/>
        </w:rPr>
        <w:t>Rzeczni</w:t>
      </w:r>
      <w:r w:rsidR="00ED1013" w:rsidRPr="00F05D02">
        <w:rPr>
          <w:rFonts w:ascii="Aptos" w:hAnsi="Aptos"/>
          <w:i/>
          <w:iCs/>
          <w:sz w:val="24"/>
          <w:szCs w:val="24"/>
        </w:rPr>
        <w:t>k</w:t>
      </w:r>
      <w:r w:rsidRPr="00F05D02">
        <w:rPr>
          <w:rFonts w:ascii="Aptos" w:hAnsi="Aptos"/>
          <w:i/>
          <w:iCs/>
          <w:sz w:val="24"/>
          <w:szCs w:val="24"/>
        </w:rPr>
        <w:t xml:space="preserve"> prasow</w:t>
      </w:r>
      <w:r w:rsidR="00ED1013" w:rsidRPr="00F05D02">
        <w:rPr>
          <w:rFonts w:ascii="Aptos" w:hAnsi="Aptos"/>
          <w:i/>
          <w:iCs/>
          <w:sz w:val="24"/>
          <w:szCs w:val="24"/>
        </w:rPr>
        <w:t>y</w:t>
      </w:r>
    </w:p>
    <w:p w14:paraId="7E066F21" w14:textId="55F7FAAC" w:rsidR="00F05D02" w:rsidRPr="00F05D02" w:rsidRDefault="00016C97" w:rsidP="00F05D02">
      <w:pPr>
        <w:spacing w:after="0" w:line="240" w:lineRule="auto"/>
        <w:rPr>
          <w:rFonts w:ascii="Aptos" w:hAnsi="Aptos"/>
          <w:i/>
          <w:iCs/>
          <w:sz w:val="24"/>
          <w:szCs w:val="24"/>
        </w:rPr>
      </w:pPr>
      <w:r w:rsidRPr="00F05D02">
        <w:rPr>
          <w:rFonts w:ascii="Aptos" w:hAnsi="Aptos"/>
          <w:i/>
          <w:iCs/>
          <w:sz w:val="24"/>
          <w:szCs w:val="24"/>
        </w:rPr>
        <w:t>Regionaln</w:t>
      </w:r>
      <w:r w:rsidR="00F05D02" w:rsidRPr="00F05D02">
        <w:rPr>
          <w:rFonts w:ascii="Aptos" w:hAnsi="Aptos"/>
          <w:i/>
          <w:iCs/>
          <w:sz w:val="24"/>
          <w:szCs w:val="24"/>
        </w:rPr>
        <w:t>ej</w:t>
      </w:r>
      <w:r w:rsidRPr="00F05D02">
        <w:rPr>
          <w:rFonts w:ascii="Aptos" w:hAnsi="Aptos"/>
          <w:i/>
          <w:iCs/>
          <w:sz w:val="24"/>
          <w:szCs w:val="24"/>
        </w:rPr>
        <w:t xml:space="preserve"> Dyrekcj</w:t>
      </w:r>
      <w:r w:rsidR="00F05D02" w:rsidRPr="00F05D02">
        <w:rPr>
          <w:rFonts w:ascii="Aptos" w:hAnsi="Aptos"/>
          <w:i/>
          <w:iCs/>
          <w:sz w:val="24"/>
          <w:szCs w:val="24"/>
        </w:rPr>
        <w:t>i</w:t>
      </w:r>
      <w:r w:rsidRPr="00F05D02">
        <w:rPr>
          <w:rFonts w:ascii="Aptos" w:hAnsi="Aptos"/>
          <w:i/>
          <w:iCs/>
          <w:sz w:val="24"/>
          <w:szCs w:val="24"/>
        </w:rPr>
        <w:t xml:space="preserve"> Lasów Państwowych </w:t>
      </w:r>
      <w:r w:rsidR="00F05D02" w:rsidRPr="00F05D02">
        <w:rPr>
          <w:rFonts w:ascii="Aptos" w:hAnsi="Aptos"/>
          <w:i/>
          <w:iCs/>
          <w:sz w:val="24"/>
          <w:szCs w:val="24"/>
        </w:rPr>
        <w:t>w Toruniu</w:t>
      </w:r>
    </w:p>
    <w:p w14:paraId="02D61F99" w14:textId="0B79CB97" w:rsidR="001C5434" w:rsidRPr="00F05D02" w:rsidRDefault="00016C97" w:rsidP="00F05D02">
      <w:pPr>
        <w:spacing w:after="0" w:line="240" w:lineRule="auto"/>
        <w:rPr>
          <w:rFonts w:ascii="Aptos" w:hAnsi="Aptos"/>
          <w:i/>
          <w:iCs/>
          <w:sz w:val="24"/>
          <w:szCs w:val="24"/>
        </w:rPr>
      </w:pPr>
      <w:r w:rsidRPr="00F05D02">
        <w:rPr>
          <w:rFonts w:ascii="Aptos" w:hAnsi="Aptos"/>
          <w:i/>
          <w:iCs/>
          <w:sz w:val="24"/>
          <w:szCs w:val="24"/>
        </w:rPr>
        <w:t xml:space="preserve">tel. </w:t>
      </w:r>
      <w:r w:rsidR="00F05D02" w:rsidRPr="00F05D02">
        <w:rPr>
          <w:rFonts w:ascii="Aptos" w:hAnsi="Aptos"/>
          <w:i/>
          <w:iCs/>
          <w:sz w:val="24"/>
          <w:szCs w:val="24"/>
        </w:rPr>
        <w:t>694 362 897</w:t>
      </w:r>
      <w:r w:rsidRPr="00F05D02">
        <w:rPr>
          <w:rFonts w:ascii="Aptos" w:hAnsi="Aptos"/>
          <w:i/>
          <w:iCs/>
          <w:sz w:val="24"/>
          <w:szCs w:val="24"/>
        </w:rPr>
        <w:br/>
        <w:t xml:space="preserve">e-mail: </w:t>
      </w:r>
      <w:hyperlink r:id="rId4" w:history="1">
        <w:r w:rsidR="00F05D02" w:rsidRPr="00F05D02">
          <w:rPr>
            <w:rStyle w:val="Hipercze"/>
            <w:rFonts w:ascii="Aptos" w:hAnsi="Aptos"/>
            <w:i/>
            <w:iCs/>
            <w:sz w:val="24"/>
            <w:szCs w:val="24"/>
          </w:rPr>
          <w:t>honorata.galczewska@torun.lasy.gov.pl</w:t>
        </w:r>
      </w:hyperlink>
    </w:p>
    <w:p w14:paraId="16E74BB1" w14:textId="77777777" w:rsidR="00F05D02" w:rsidRPr="00F05D02" w:rsidRDefault="00F05D02" w:rsidP="00F05D02">
      <w:pPr>
        <w:spacing w:after="0" w:line="240" w:lineRule="auto"/>
        <w:rPr>
          <w:rFonts w:ascii="Aptos" w:hAnsi="Aptos"/>
          <w:i/>
          <w:iCs/>
          <w:sz w:val="24"/>
          <w:szCs w:val="24"/>
        </w:rPr>
      </w:pPr>
    </w:p>
    <w:sectPr w:rsidR="00F05D02" w:rsidRPr="00F05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F3C"/>
    <w:rsid w:val="00016C97"/>
    <w:rsid w:val="0017602F"/>
    <w:rsid w:val="001C5434"/>
    <w:rsid w:val="00363BC7"/>
    <w:rsid w:val="003A0CB5"/>
    <w:rsid w:val="00444D90"/>
    <w:rsid w:val="00826271"/>
    <w:rsid w:val="00960FD1"/>
    <w:rsid w:val="00A4512B"/>
    <w:rsid w:val="00AF4F3C"/>
    <w:rsid w:val="00BC19BD"/>
    <w:rsid w:val="00ED1013"/>
    <w:rsid w:val="00F05D02"/>
    <w:rsid w:val="00F5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E723"/>
  <w15:chartTrackingRefBased/>
  <w15:docId w15:val="{899BC592-FCF2-4B45-9E3B-805ECB25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F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05D0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
	<Relationship Id="rId3" Type="http://schemas.openxmlformats.org/officeDocument/2006/relationships/webSettings" Target="webSettings.xml"/>
	<Relationship Id="rId2" Type="http://schemas.openxmlformats.org/officeDocument/2006/relationships/settings" Target="settings.xml"/>
	<Relationship Id="rId1" Type="http://schemas.openxmlformats.org/officeDocument/2006/relationships/styles" Target="styles.xml"/>
	<Relationship Id="rId6" Type="http://schemas.openxmlformats.org/officeDocument/2006/relationships/theme" Target="theme/theme1.xml"/>
	<Relationship Id="rId5" Type="http://schemas.openxmlformats.org/officeDocument/2006/relationships/fontTable" Target="fontTable.xml"/>
	<Relationship Id="rId4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1271 RDLP Toruń Honorata Galczewska</cp:lastModifiedBy>
  <cp:revision>2</cp:revision>
  <dcterms:created xsi:type="dcterms:W3CDTF">2026-09-13T11:25:00Z</dcterms:created>
  <dcterms:modified xsi:type="dcterms:W3CDTF">2026-09-13T11:25:00Z</dcterms:modified>
</cp:coreProperties>
</file>