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F3529" w14:textId="77777777" w:rsidR="002B75C2" w:rsidRDefault="002B75C2" w:rsidP="002B75C2">
      <w:pPr>
        <w:spacing w:after="0" w:line="276" w:lineRule="auto"/>
        <w:rPr>
          <w:b/>
          <w:sz w:val="20"/>
        </w:rPr>
      </w:pPr>
      <w:r>
        <w:rPr>
          <w:noProof/>
          <w:lang w:eastAsia="pl-PL"/>
        </w:rPr>
        <w:drawing>
          <wp:anchor distT="0" distB="0" distL="114300" distR="114300" simplePos="0" relativeHeight="251660288" behindDoc="0" locked="0" layoutInCell="1" allowOverlap="1" wp14:anchorId="301BE156" wp14:editId="177B2394">
            <wp:simplePos x="0" y="0"/>
            <wp:positionH relativeFrom="column">
              <wp:posOffset>-4445</wp:posOffset>
            </wp:positionH>
            <wp:positionV relativeFrom="paragraph">
              <wp:posOffset>0</wp:posOffset>
            </wp:positionV>
            <wp:extent cx="1162050" cy="1209675"/>
            <wp:effectExtent l="0" t="0" r="0" b="9525"/>
            <wp:wrapSquare wrapText="bothSides"/>
            <wp:docPr id="2" name="Obraz 2" descr="mopr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 descr="mopr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B75C2">
        <w:rPr>
          <w:b/>
          <w:sz w:val="20"/>
        </w:rPr>
        <w:t xml:space="preserve"> </w:t>
      </w:r>
    </w:p>
    <w:p w14:paraId="5A15D579" w14:textId="77777777" w:rsidR="002B75C2" w:rsidRDefault="002B75C2" w:rsidP="002B75C2">
      <w:pPr>
        <w:spacing w:after="0" w:line="276" w:lineRule="auto"/>
        <w:rPr>
          <w:b/>
          <w:sz w:val="20"/>
        </w:rPr>
      </w:pPr>
    </w:p>
    <w:p w14:paraId="4328F73F" w14:textId="67B0FADA" w:rsidR="002B75C2" w:rsidRPr="002B75C2" w:rsidRDefault="002B75C2" w:rsidP="002B75C2">
      <w:pPr>
        <w:spacing w:after="0" w:line="276" w:lineRule="auto"/>
        <w:ind w:firstLine="708"/>
        <w:rPr>
          <w:rFonts w:ascii="Arial Narrow" w:hAnsi="Arial Narrow"/>
          <w:b/>
          <w:sz w:val="20"/>
        </w:rPr>
      </w:pPr>
      <w:r w:rsidRPr="002B75C2">
        <w:rPr>
          <w:rFonts w:ascii="Arial Narrow" w:hAnsi="Arial Narrow"/>
          <w:b/>
          <w:sz w:val="20"/>
        </w:rPr>
        <w:t>Miejski Ośrodek Pomocy Rodzinie</w:t>
      </w:r>
    </w:p>
    <w:p w14:paraId="15A21550" w14:textId="77777777" w:rsidR="002B75C2" w:rsidRPr="002B75C2" w:rsidRDefault="002B75C2" w:rsidP="002B75C2">
      <w:pPr>
        <w:spacing w:after="0" w:line="276" w:lineRule="auto"/>
        <w:ind w:firstLine="708"/>
        <w:rPr>
          <w:rFonts w:ascii="Arial Narrow" w:hAnsi="Arial Narrow"/>
          <w:b/>
          <w:sz w:val="20"/>
        </w:rPr>
      </w:pPr>
      <w:r w:rsidRPr="002B75C2">
        <w:rPr>
          <w:rFonts w:ascii="Arial Narrow" w:hAnsi="Arial Narrow"/>
          <w:b/>
          <w:sz w:val="20"/>
        </w:rPr>
        <w:t>we Włocławku</w:t>
      </w:r>
    </w:p>
    <w:p w14:paraId="06186759" w14:textId="4237D490" w:rsidR="002B75C2" w:rsidRPr="002B75C2" w:rsidRDefault="002B75C2" w:rsidP="002B75C2">
      <w:pPr>
        <w:spacing w:after="0" w:line="276" w:lineRule="auto"/>
        <w:ind w:firstLine="708"/>
        <w:rPr>
          <w:rFonts w:ascii="Arial Narrow" w:hAnsi="Arial Narrow"/>
          <w:b/>
          <w:sz w:val="20"/>
        </w:rPr>
      </w:pPr>
      <w:r w:rsidRPr="002B75C2">
        <w:rPr>
          <w:rFonts w:ascii="Arial Narrow" w:hAnsi="Arial Narrow"/>
          <w:b/>
          <w:sz w:val="20"/>
        </w:rPr>
        <w:t>ul. Ogniowa 8/10</w:t>
      </w:r>
    </w:p>
    <w:p w14:paraId="7141672B" w14:textId="77777777" w:rsidR="002B75C2" w:rsidRPr="002B75C2" w:rsidRDefault="002B75C2" w:rsidP="002B75C2">
      <w:pPr>
        <w:spacing w:after="0" w:line="276" w:lineRule="auto"/>
        <w:ind w:firstLine="708"/>
        <w:rPr>
          <w:rFonts w:ascii="Arial Narrow" w:hAnsi="Arial Narrow"/>
          <w:b/>
          <w:sz w:val="20"/>
        </w:rPr>
      </w:pPr>
      <w:r w:rsidRPr="002B75C2">
        <w:rPr>
          <w:rFonts w:ascii="Arial Narrow" w:hAnsi="Arial Narrow"/>
          <w:b/>
          <w:sz w:val="20"/>
        </w:rPr>
        <w:t>87-800 Włocławek</w:t>
      </w:r>
    </w:p>
    <w:p w14:paraId="6ED71F7F" w14:textId="751FD268" w:rsidR="002B75C2" w:rsidRDefault="002B75C2" w:rsidP="002B75C2">
      <w:pPr>
        <w:rPr>
          <w:rFonts w:ascii="Arial Narrow" w:hAnsi="Arial Narrow"/>
          <w:b/>
          <w:bCs/>
          <w:sz w:val="32"/>
          <w:szCs w:val="32"/>
        </w:rPr>
      </w:pPr>
    </w:p>
    <w:p w14:paraId="568927F3" w14:textId="77777777" w:rsidR="002B75C2" w:rsidRDefault="002B75C2" w:rsidP="002B75C2">
      <w:pPr>
        <w:rPr>
          <w:rFonts w:ascii="Arial Narrow" w:hAnsi="Arial Narrow"/>
          <w:b/>
          <w:bCs/>
          <w:sz w:val="32"/>
          <w:szCs w:val="32"/>
        </w:rPr>
      </w:pPr>
    </w:p>
    <w:p w14:paraId="29F1C7DD" w14:textId="61435314" w:rsidR="006356E3" w:rsidRPr="002B75C2" w:rsidRDefault="00C55FFD" w:rsidP="00C55FFD">
      <w:pPr>
        <w:jc w:val="center"/>
        <w:rPr>
          <w:rFonts w:ascii="Arial Narrow" w:hAnsi="Arial Narrow"/>
          <w:b/>
          <w:bCs/>
          <w:sz w:val="28"/>
          <w:szCs w:val="28"/>
        </w:rPr>
      </w:pPr>
      <w:r w:rsidRPr="002B75C2">
        <w:rPr>
          <w:rFonts w:ascii="Arial Narrow" w:hAnsi="Arial Narrow"/>
          <w:b/>
          <w:bCs/>
          <w:sz w:val="28"/>
          <w:szCs w:val="28"/>
        </w:rPr>
        <w:t>KOMUNIKAT</w:t>
      </w:r>
    </w:p>
    <w:p w14:paraId="3E9D8063" w14:textId="3A483E03" w:rsidR="00C55FFD" w:rsidRPr="002B75C2" w:rsidRDefault="00C55FFD" w:rsidP="002B75C2">
      <w:pPr>
        <w:spacing w:line="360" w:lineRule="auto"/>
        <w:ind w:firstLine="454"/>
        <w:jc w:val="both"/>
        <w:rPr>
          <w:rFonts w:ascii="Arial Narrow" w:hAnsi="Arial Narrow"/>
          <w:sz w:val="24"/>
          <w:szCs w:val="24"/>
        </w:rPr>
      </w:pPr>
      <w:r w:rsidRPr="002B75C2">
        <w:rPr>
          <w:rFonts w:ascii="Arial Narrow" w:hAnsi="Arial Narrow"/>
          <w:sz w:val="24"/>
          <w:szCs w:val="24"/>
        </w:rPr>
        <w:t xml:space="preserve">Informujemy, że Zarząd </w:t>
      </w:r>
      <w:r w:rsidRPr="002B75C2">
        <w:rPr>
          <w:rFonts w:ascii="Arial Narrow" w:hAnsi="Arial Narrow"/>
          <w:b/>
          <w:bCs/>
          <w:sz w:val="24"/>
          <w:szCs w:val="24"/>
        </w:rPr>
        <w:t>P</w:t>
      </w:r>
      <w:r w:rsidRPr="002B75C2">
        <w:rPr>
          <w:rFonts w:ascii="Arial Narrow" w:hAnsi="Arial Narrow"/>
          <w:sz w:val="24"/>
          <w:szCs w:val="24"/>
        </w:rPr>
        <w:t xml:space="preserve">aństwowego </w:t>
      </w:r>
      <w:r w:rsidRPr="002B75C2">
        <w:rPr>
          <w:rFonts w:ascii="Arial Narrow" w:hAnsi="Arial Narrow"/>
          <w:b/>
          <w:bCs/>
          <w:sz w:val="24"/>
          <w:szCs w:val="24"/>
        </w:rPr>
        <w:t>F</w:t>
      </w:r>
      <w:r w:rsidRPr="002B75C2">
        <w:rPr>
          <w:rFonts w:ascii="Arial Narrow" w:hAnsi="Arial Narrow"/>
          <w:sz w:val="24"/>
          <w:szCs w:val="24"/>
        </w:rPr>
        <w:t xml:space="preserve">unduszu </w:t>
      </w:r>
      <w:r w:rsidRPr="002B75C2">
        <w:rPr>
          <w:rFonts w:ascii="Arial Narrow" w:hAnsi="Arial Narrow"/>
          <w:b/>
          <w:bCs/>
          <w:sz w:val="24"/>
          <w:szCs w:val="24"/>
        </w:rPr>
        <w:t>R</w:t>
      </w:r>
      <w:r w:rsidRPr="002B75C2">
        <w:rPr>
          <w:rFonts w:ascii="Arial Narrow" w:hAnsi="Arial Narrow"/>
          <w:sz w:val="24"/>
          <w:szCs w:val="24"/>
        </w:rPr>
        <w:t xml:space="preserve">ehabilitacji </w:t>
      </w:r>
      <w:r w:rsidRPr="002B75C2">
        <w:rPr>
          <w:rFonts w:ascii="Arial Narrow" w:hAnsi="Arial Narrow"/>
          <w:b/>
          <w:bCs/>
          <w:sz w:val="24"/>
          <w:szCs w:val="24"/>
        </w:rPr>
        <w:t>O</w:t>
      </w:r>
      <w:r w:rsidRPr="002B75C2">
        <w:rPr>
          <w:rFonts w:ascii="Arial Narrow" w:hAnsi="Arial Narrow"/>
          <w:sz w:val="24"/>
          <w:szCs w:val="24"/>
        </w:rPr>
        <w:t xml:space="preserve">sób </w:t>
      </w:r>
      <w:r w:rsidRPr="002B75C2">
        <w:rPr>
          <w:rFonts w:ascii="Arial Narrow" w:hAnsi="Arial Narrow"/>
          <w:b/>
          <w:bCs/>
          <w:sz w:val="24"/>
          <w:szCs w:val="24"/>
        </w:rPr>
        <w:t>N</w:t>
      </w:r>
      <w:r w:rsidRPr="002B75C2">
        <w:rPr>
          <w:rFonts w:ascii="Arial Narrow" w:hAnsi="Arial Narrow"/>
          <w:sz w:val="24"/>
          <w:szCs w:val="24"/>
        </w:rPr>
        <w:t>iepełnosprawnych wygospodarował w p</w:t>
      </w:r>
      <w:r w:rsidR="00AE65B8">
        <w:rPr>
          <w:rFonts w:ascii="Arial Narrow" w:hAnsi="Arial Narrow"/>
          <w:sz w:val="24"/>
          <w:szCs w:val="24"/>
        </w:rPr>
        <w:t>la</w:t>
      </w:r>
      <w:r w:rsidRPr="002B75C2">
        <w:rPr>
          <w:rFonts w:ascii="Arial Narrow" w:hAnsi="Arial Narrow"/>
          <w:sz w:val="24"/>
          <w:szCs w:val="24"/>
        </w:rPr>
        <w:t>nie finansowym Funduszu dodatkowe środki na realizację zadań z zakresu rehabilitacji</w:t>
      </w:r>
      <w:r w:rsidR="0051291E" w:rsidRPr="002B75C2">
        <w:rPr>
          <w:rFonts w:ascii="Arial Narrow" w:hAnsi="Arial Narrow"/>
          <w:sz w:val="24"/>
          <w:szCs w:val="24"/>
        </w:rPr>
        <w:t xml:space="preserve"> z</w:t>
      </w:r>
      <w:r w:rsidRPr="002B75C2">
        <w:rPr>
          <w:rFonts w:ascii="Arial Narrow" w:hAnsi="Arial Narrow"/>
          <w:sz w:val="24"/>
          <w:szCs w:val="24"/>
        </w:rPr>
        <w:t>awodowej i społecznej. Gmin</w:t>
      </w:r>
      <w:r w:rsidR="0051291E" w:rsidRPr="002B75C2">
        <w:rPr>
          <w:rFonts w:ascii="Arial Narrow" w:hAnsi="Arial Narrow"/>
          <w:sz w:val="24"/>
          <w:szCs w:val="24"/>
        </w:rPr>
        <w:t>a</w:t>
      </w:r>
      <w:r w:rsidRPr="002B75C2">
        <w:rPr>
          <w:rFonts w:ascii="Arial Narrow" w:hAnsi="Arial Narrow"/>
          <w:sz w:val="24"/>
          <w:szCs w:val="24"/>
        </w:rPr>
        <w:t xml:space="preserve"> Miasto Włocławek </w:t>
      </w:r>
      <w:r w:rsidR="0051291E" w:rsidRPr="002B75C2">
        <w:rPr>
          <w:rFonts w:ascii="Arial Narrow" w:hAnsi="Arial Narrow"/>
          <w:sz w:val="24"/>
          <w:szCs w:val="24"/>
        </w:rPr>
        <w:t>otrzymała</w:t>
      </w:r>
      <w:r w:rsidRPr="002B75C2">
        <w:rPr>
          <w:rFonts w:ascii="Arial Narrow" w:hAnsi="Arial Narrow"/>
          <w:sz w:val="24"/>
          <w:szCs w:val="24"/>
        </w:rPr>
        <w:t xml:space="preserve"> dodatkową pulę środków </w:t>
      </w:r>
      <w:r w:rsidR="002B75C2">
        <w:rPr>
          <w:rFonts w:ascii="Arial Narrow" w:hAnsi="Arial Narrow"/>
          <w:sz w:val="24"/>
          <w:szCs w:val="24"/>
        </w:rPr>
        <w:br/>
      </w:r>
      <w:r w:rsidRPr="002B75C2">
        <w:rPr>
          <w:rFonts w:ascii="Arial Narrow" w:hAnsi="Arial Narrow"/>
          <w:sz w:val="24"/>
          <w:szCs w:val="24"/>
        </w:rPr>
        <w:t>w wysokości 464 735,00 zł.</w:t>
      </w:r>
      <w:r w:rsidR="0051291E" w:rsidRPr="002B75C2">
        <w:rPr>
          <w:rFonts w:ascii="Arial Narrow" w:hAnsi="Arial Narrow"/>
          <w:sz w:val="24"/>
          <w:szCs w:val="24"/>
        </w:rPr>
        <w:t xml:space="preserve"> Uchwałą Rady Miasta Włocławek z dnia 28 października 2025 roku powyższa kwota w całości została przeznaczona na dofinansowanie zaopatrzenia w przedmioty ortopedyczne </w:t>
      </w:r>
      <w:r w:rsidR="002B75C2">
        <w:rPr>
          <w:rFonts w:ascii="Arial Narrow" w:hAnsi="Arial Narrow"/>
          <w:sz w:val="24"/>
          <w:szCs w:val="24"/>
        </w:rPr>
        <w:br/>
      </w:r>
      <w:r w:rsidR="0051291E" w:rsidRPr="002B75C2">
        <w:rPr>
          <w:rFonts w:ascii="Arial Narrow" w:hAnsi="Arial Narrow"/>
          <w:sz w:val="24"/>
          <w:szCs w:val="24"/>
        </w:rPr>
        <w:t>i środki pomocnicze przyznane osobom niepełnosprawnym na podstawie odrębnych przepisów</w:t>
      </w:r>
      <w:r w:rsidR="008B63B2">
        <w:rPr>
          <w:rFonts w:ascii="Arial Narrow" w:hAnsi="Arial Narrow"/>
          <w:sz w:val="24"/>
          <w:szCs w:val="24"/>
        </w:rPr>
        <w:t>.</w:t>
      </w:r>
    </w:p>
    <w:p w14:paraId="321FCEC8" w14:textId="0FFE69D5" w:rsidR="0051291E" w:rsidRPr="002B75C2" w:rsidRDefault="0051291E" w:rsidP="002B75C2">
      <w:pPr>
        <w:spacing w:line="360" w:lineRule="auto"/>
        <w:ind w:firstLine="454"/>
        <w:jc w:val="both"/>
        <w:rPr>
          <w:rFonts w:ascii="Arial Narrow" w:hAnsi="Arial Narrow"/>
          <w:sz w:val="24"/>
          <w:szCs w:val="24"/>
        </w:rPr>
      </w:pPr>
      <w:r w:rsidRPr="002B75C2">
        <w:rPr>
          <w:rFonts w:ascii="Arial Narrow" w:hAnsi="Arial Narrow"/>
          <w:sz w:val="24"/>
          <w:szCs w:val="24"/>
        </w:rPr>
        <w:t xml:space="preserve">W związku z powyższym </w:t>
      </w:r>
      <w:r w:rsidRPr="002B75C2">
        <w:rPr>
          <w:rFonts w:ascii="Arial Narrow" w:hAnsi="Arial Narrow"/>
          <w:b/>
          <w:bCs/>
          <w:sz w:val="24"/>
          <w:szCs w:val="24"/>
        </w:rPr>
        <w:t xml:space="preserve">zachęcamy osoby niepełnosprawne do składania wniosków </w:t>
      </w:r>
      <w:r w:rsidR="002B75C2" w:rsidRPr="002B75C2">
        <w:rPr>
          <w:rFonts w:ascii="Arial Narrow" w:hAnsi="Arial Narrow"/>
          <w:b/>
          <w:bCs/>
          <w:sz w:val="24"/>
          <w:szCs w:val="24"/>
        </w:rPr>
        <w:br/>
      </w:r>
      <w:r w:rsidRPr="002B75C2">
        <w:rPr>
          <w:rFonts w:ascii="Arial Narrow" w:hAnsi="Arial Narrow"/>
          <w:b/>
          <w:bCs/>
          <w:sz w:val="24"/>
          <w:szCs w:val="24"/>
        </w:rPr>
        <w:t>o dofinansowanie zaopatrzenia w przedmioty ortopedyczne i środki pomocnicze.</w:t>
      </w:r>
      <w:r w:rsidRPr="002B75C2">
        <w:rPr>
          <w:rFonts w:ascii="Arial Narrow" w:hAnsi="Arial Narrow"/>
          <w:sz w:val="24"/>
          <w:szCs w:val="24"/>
        </w:rPr>
        <w:t xml:space="preserve"> </w:t>
      </w:r>
    </w:p>
    <w:p w14:paraId="648266A1" w14:textId="307AD3A4" w:rsidR="0051291E" w:rsidRPr="002B75C2" w:rsidRDefault="0051291E" w:rsidP="002B75C2">
      <w:pPr>
        <w:spacing w:after="0" w:line="360" w:lineRule="auto"/>
        <w:ind w:firstLine="454"/>
        <w:jc w:val="both"/>
        <w:rPr>
          <w:rFonts w:ascii="Arial Narrow" w:hAnsi="Arial Narrow" w:cs="Arial"/>
          <w:sz w:val="24"/>
          <w:szCs w:val="24"/>
        </w:rPr>
      </w:pPr>
      <w:r w:rsidRPr="002B75C2">
        <w:rPr>
          <w:rFonts w:ascii="Arial Narrow" w:hAnsi="Arial Narrow"/>
          <w:sz w:val="24"/>
          <w:szCs w:val="24"/>
        </w:rPr>
        <w:t>Jednocześnie przypominamy, że d</w:t>
      </w:r>
      <w:r w:rsidRPr="002B75C2">
        <w:rPr>
          <w:rFonts w:ascii="Arial Narrow" w:hAnsi="Arial Narrow" w:cs="Arial"/>
          <w:sz w:val="24"/>
          <w:szCs w:val="24"/>
        </w:rPr>
        <w:t xml:space="preserve">ofinansowaniem do zaopatrzenia w przedmioty ortopedyczne </w:t>
      </w:r>
      <w:r w:rsidR="002B75C2">
        <w:rPr>
          <w:rFonts w:ascii="Arial Narrow" w:hAnsi="Arial Narrow" w:cs="Arial"/>
          <w:sz w:val="24"/>
          <w:szCs w:val="24"/>
        </w:rPr>
        <w:br/>
      </w:r>
      <w:r w:rsidRPr="002B75C2">
        <w:rPr>
          <w:rFonts w:ascii="Arial Narrow" w:hAnsi="Arial Narrow" w:cs="Arial"/>
          <w:sz w:val="24"/>
          <w:szCs w:val="24"/>
        </w:rPr>
        <w:t>i środki pomocnicze mogą być objęte faktury:</w:t>
      </w:r>
    </w:p>
    <w:p w14:paraId="68C80A7F" w14:textId="2C053DDD" w:rsidR="002B75C2" w:rsidRDefault="0051291E" w:rsidP="002B75C2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  <w:r w:rsidRPr="002B75C2">
        <w:rPr>
          <w:rFonts w:ascii="Arial Narrow" w:hAnsi="Arial Narrow" w:cs="Arial"/>
          <w:sz w:val="24"/>
          <w:szCs w:val="24"/>
        </w:rPr>
        <w:t>z danego roku kalendarzowego, w którym składany jest wniosek o dofinansowanie ze środków Funduszu,</w:t>
      </w:r>
    </w:p>
    <w:p w14:paraId="4267C13E" w14:textId="02B5A033" w:rsidR="0051291E" w:rsidRPr="002B75C2" w:rsidRDefault="0051291E" w:rsidP="002B75C2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  <w:r w:rsidRPr="002B75C2">
        <w:rPr>
          <w:rFonts w:ascii="Arial Narrow" w:hAnsi="Arial Narrow" w:cs="Arial"/>
          <w:sz w:val="24"/>
          <w:szCs w:val="24"/>
        </w:rPr>
        <w:t>maksymalnie z trzech lat poprzedzających rok kalendarzowy, w którym składany jest wniosek, według aktualnie obowiązujących zasad.</w:t>
      </w:r>
    </w:p>
    <w:p w14:paraId="48D2BCB4" w14:textId="44C00066" w:rsidR="002B75C2" w:rsidRDefault="0051291E" w:rsidP="002B75C2">
      <w:p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  <w:r w:rsidRPr="002B75C2">
        <w:rPr>
          <w:rFonts w:ascii="Arial Narrow" w:hAnsi="Arial Narrow" w:cs="Arial"/>
          <w:sz w:val="24"/>
          <w:szCs w:val="24"/>
        </w:rPr>
        <w:t xml:space="preserve">Dofinansowanie zadań ze środków Funduszu następuje na pisemny wniosek złożony wraz </w:t>
      </w:r>
      <w:r w:rsidRPr="002B75C2">
        <w:rPr>
          <w:rFonts w:ascii="Arial Narrow" w:hAnsi="Arial Narrow" w:cs="Arial"/>
          <w:sz w:val="24"/>
          <w:szCs w:val="24"/>
        </w:rPr>
        <w:br/>
        <w:t xml:space="preserve">z kompletem dokumentów do MOPR, który jest właściwy dla osób niepełnosprawnych, których miejscem zamieszkania jest  Miasto Włocławek lub na wniosek elektroniczny złożony za pośrednictwem Systemu Obsługi Wsparcia. </w:t>
      </w:r>
    </w:p>
    <w:p w14:paraId="7A4CFB08" w14:textId="209D67B8" w:rsidR="0051291E" w:rsidRPr="002B75C2" w:rsidRDefault="0051291E" w:rsidP="002B75C2">
      <w:p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  <w:r w:rsidRPr="002B75C2">
        <w:rPr>
          <w:rFonts w:ascii="Arial Narrow" w:hAnsi="Arial Narrow"/>
          <w:sz w:val="24"/>
          <w:szCs w:val="24"/>
        </w:rPr>
        <w:t xml:space="preserve">Druk wniosku można pobrać ze strony </w:t>
      </w:r>
      <w:hyperlink r:id="rId6" w:history="1">
        <w:r w:rsidR="002B75C2" w:rsidRPr="002E796D">
          <w:rPr>
            <w:rStyle w:val="Hipercze"/>
            <w:rFonts w:ascii="Arial Narrow" w:hAnsi="Arial Narrow"/>
            <w:sz w:val="24"/>
            <w:szCs w:val="24"/>
          </w:rPr>
          <w:t>www.bip.mopr.wloclawek.pl</w:t>
        </w:r>
      </w:hyperlink>
      <w:r w:rsidR="002B75C2">
        <w:rPr>
          <w:rFonts w:ascii="Arial Narrow" w:hAnsi="Arial Narrow"/>
          <w:sz w:val="24"/>
          <w:szCs w:val="24"/>
        </w:rPr>
        <w:t xml:space="preserve"> </w:t>
      </w:r>
      <w:r w:rsidRPr="002B75C2">
        <w:rPr>
          <w:rFonts w:ascii="Arial Narrow" w:hAnsi="Arial Narrow"/>
          <w:sz w:val="24"/>
          <w:szCs w:val="24"/>
        </w:rPr>
        <w:t xml:space="preserve"> lub osobiście w siedzibie Miejskiego Ośrodka Pomocy Rodzinie we Włocławku, ul. Ogniowa 8/10</w:t>
      </w:r>
      <w:r w:rsidR="002B75C2">
        <w:rPr>
          <w:rFonts w:ascii="Arial Narrow" w:hAnsi="Arial Narrow"/>
          <w:sz w:val="24"/>
          <w:szCs w:val="24"/>
        </w:rPr>
        <w:t>,</w:t>
      </w:r>
      <w:r w:rsidRPr="002B75C2">
        <w:rPr>
          <w:rFonts w:ascii="Arial Narrow" w:hAnsi="Arial Narrow"/>
          <w:sz w:val="24"/>
          <w:szCs w:val="24"/>
        </w:rPr>
        <w:t xml:space="preserve"> parter</w:t>
      </w:r>
      <w:r w:rsidR="002B75C2">
        <w:rPr>
          <w:rFonts w:ascii="Arial Narrow" w:hAnsi="Arial Narrow"/>
          <w:sz w:val="24"/>
          <w:szCs w:val="24"/>
        </w:rPr>
        <w:t xml:space="preserve">, </w:t>
      </w:r>
      <w:r w:rsidRPr="002B75C2">
        <w:rPr>
          <w:rFonts w:ascii="Arial Narrow" w:hAnsi="Arial Narrow"/>
          <w:sz w:val="24"/>
          <w:szCs w:val="24"/>
        </w:rPr>
        <w:t>sala obsługi interesantów, stanowisko nr 12 - Sekcj</w:t>
      </w:r>
      <w:r w:rsidR="002B75C2" w:rsidRPr="002B75C2">
        <w:rPr>
          <w:rFonts w:ascii="Arial Narrow" w:hAnsi="Arial Narrow"/>
          <w:sz w:val="24"/>
          <w:szCs w:val="24"/>
        </w:rPr>
        <w:t>a</w:t>
      </w:r>
      <w:r w:rsidRPr="002B75C2">
        <w:rPr>
          <w:rFonts w:ascii="Arial Narrow" w:hAnsi="Arial Narrow"/>
          <w:sz w:val="24"/>
          <w:szCs w:val="24"/>
        </w:rPr>
        <w:t xml:space="preserve"> Rehabilitacji Zawodowej i Społecznej Osób Niepełnosprawnych.</w:t>
      </w:r>
    </w:p>
    <w:p w14:paraId="4785FD23" w14:textId="14DC15B6" w:rsidR="0051291E" w:rsidRPr="002B75C2" w:rsidRDefault="002B75C2" w:rsidP="002B75C2">
      <w:pPr>
        <w:spacing w:line="360" w:lineRule="auto"/>
        <w:ind w:firstLine="454"/>
        <w:jc w:val="both"/>
        <w:rPr>
          <w:rFonts w:ascii="Arial Narrow" w:hAnsi="Arial Narrow"/>
          <w:sz w:val="24"/>
          <w:szCs w:val="24"/>
        </w:rPr>
      </w:pPr>
      <w:r>
        <w:rPr>
          <w:b/>
          <w:noProof/>
        </w:rPr>
        <w:drawing>
          <wp:anchor distT="0" distB="0" distL="114300" distR="114300" simplePos="0" relativeHeight="251659264" behindDoc="0" locked="0" layoutInCell="1" allowOverlap="0" wp14:anchorId="70E75533" wp14:editId="044C1566">
            <wp:simplePos x="0" y="0"/>
            <wp:positionH relativeFrom="margin">
              <wp:posOffset>1365885</wp:posOffset>
            </wp:positionH>
            <wp:positionV relativeFrom="paragraph">
              <wp:posOffset>135255</wp:posOffset>
            </wp:positionV>
            <wp:extent cx="2533650" cy="904875"/>
            <wp:effectExtent l="0" t="0" r="0" b="9525"/>
            <wp:wrapSquare wrapText="bothSides"/>
            <wp:docPr id="12148" name="Picture 121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48" name="Picture 12148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51291E" w:rsidRPr="002B75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F4411"/>
    <w:multiLevelType w:val="hybridMultilevel"/>
    <w:tmpl w:val="16E0D4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6FA4BCC"/>
    <w:multiLevelType w:val="hybridMultilevel"/>
    <w:tmpl w:val="2EEEAEDE"/>
    <w:lvl w:ilvl="0" w:tplc="97F63F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D87E17"/>
    <w:multiLevelType w:val="hybridMultilevel"/>
    <w:tmpl w:val="385ECE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9120484">
    <w:abstractNumId w:val="1"/>
  </w:num>
  <w:num w:numId="2" w16cid:durableId="612131531">
    <w:abstractNumId w:val="0"/>
  </w:num>
  <w:num w:numId="3" w16cid:durableId="12077922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FFD"/>
    <w:rsid w:val="002B75C2"/>
    <w:rsid w:val="0051291E"/>
    <w:rsid w:val="006356E3"/>
    <w:rsid w:val="00687AB5"/>
    <w:rsid w:val="008B63B2"/>
    <w:rsid w:val="0098266F"/>
    <w:rsid w:val="00AE65B8"/>
    <w:rsid w:val="00B024C3"/>
    <w:rsid w:val="00C55FFD"/>
    <w:rsid w:val="00D1653A"/>
    <w:rsid w:val="00DC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B7959"/>
  <w15:chartTrackingRefBased/>
  <w15:docId w15:val="{3D4748F6-73CC-42D5-924C-7D6CD055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55F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55F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55FF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55F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55FF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55F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55F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55F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55F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55FF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55F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55FF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55FF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55FF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55FF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55FF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55FF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55FF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55F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55F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55F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55F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55F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55FF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55FF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55FF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55FF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55FF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55FFD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2B75C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B75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ip.mopr.wloclawek.pl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255</Words>
  <Characters>1533</Characters>
  <Application>Microsoft Office Word</Application>
  <DocSecurity>4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A.Radkowska</dc:creator>
  <cp:keywords/>
  <dc:description/>
  <cp:lastModifiedBy>Aleksandra Bartoszewska</cp:lastModifiedBy>
  <cp:revision>2</cp:revision>
  <dcterms:created xsi:type="dcterms:W3CDTF">2025-10-29T09:59:00Z</dcterms:created>
  <dcterms:modified xsi:type="dcterms:W3CDTF">2025-10-29T09:59:00Z</dcterms:modified>
</cp:coreProperties>
</file>