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C62F7" w14:textId="278F3BCD" w:rsidR="00147FBD" w:rsidRPr="00133C55" w:rsidRDefault="00147FBD" w:rsidP="00133C55">
      <w:pPr>
        <w:contextualSpacing/>
        <w:rPr>
          <w:rFonts w:ascii="Arial" w:hAnsi="Arial" w:cs="Arial"/>
          <w:b/>
          <w:bCs/>
          <w:sz w:val="24"/>
          <w:szCs w:val="24"/>
        </w:rPr>
      </w:pPr>
    </w:p>
    <w:p w14:paraId="1C84EA7D" w14:textId="77777777" w:rsidR="006702EA" w:rsidRPr="00133C55" w:rsidRDefault="006702EA" w:rsidP="00133C55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14:paraId="3B4B762B" w14:textId="6FC833A6" w:rsidR="00357CE7" w:rsidRPr="00133C55" w:rsidRDefault="00357CE7" w:rsidP="00133C55">
      <w:pPr>
        <w:spacing w:line="276" w:lineRule="auto"/>
        <w:ind w:firstLine="708"/>
        <w:contextualSpacing/>
        <w:rPr>
          <w:rFonts w:ascii="Arial" w:hAnsi="Arial" w:cs="Arial"/>
          <w:sz w:val="24"/>
          <w:szCs w:val="24"/>
        </w:rPr>
      </w:pPr>
    </w:p>
    <w:p w14:paraId="39D5DC4E" w14:textId="5B211556" w:rsidR="007A200F" w:rsidRPr="00133C55" w:rsidRDefault="007A200F" w:rsidP="00133C55">
      <w:pPr>
        <w:contextualSpacing/>
        <w:rPr>
          <w:rFonts w:ascii="Arial" w:hAnsi="Arial" w:cs="Arial"/>
          <w:b/>
          <w:bCs/>
          <w:sz w:val="28"/>
          <w:szCs w:val="28"/>
        </w:rPr>
      </w:pPr>
      <w:r w:rsidRPr="00133C55">
        <w:rPr>
          <w:rFonts w:ascii="Arial" w:hAnsi="Arial" w:cs="Arial"/>
          <w:b/>
          <w:bCs/>
          <w:sz w:val="28"/>
          <w:szCs w:val="28"/>
        </w:rPr>
        <w:t xml:space="preserve">Informacja o </w:t>
      </w:r>
      <w:r w:rsidR="00AB34D8" w:rsidRPr="00133C55">
        <w:rPr>
          <w:rFonts w:ascii="Arial" w:hAnsi="Arial" w:cs="Arial"/>
          <w:b/>
          <w:bCs/>
          <w:sz w:val="28"/>
          <w:szCs w:val="28"/>
        </w:rPr>
        <w:t xml:space="preserve">zakończeniu </w:t>
      </w:r>
      <w:r w:rsidRPr="00133C55">
        <w:rPr>
          <w:rFonts w:ascii="Arial" w:hAnsi="Arial" w:cs="Arial"/>
          <w:b/>
          <w:bCs/>
          <w:sz w:val="28"/>
          <w:szCs w:val="28"/>
        </w:rPr>
        <w:t>nabor</w:t>
      </w:r>
      <w:r w:rsidR="00AB34D8" w:rsidRPr="00133C55">
        <w:rPr>
          <w:rFonts w:ascii="Arial" w:hAnsi="Arial" w:cs="Arial"/>
          <w:b/>
          <w:bCs/>
          <w:sz w:val="28"/>
          <w:szCs w:val="28"/>
        </w:rPr>
        <w:t>u</w:t>
      </w:r>
      <w:r w:rsidRPr="00133C55">
        <w:rPr>
          <w:rFonts w:ascii="Arial" w:hAnsi="Arial" w:cs="Arial"/>
          <w:b/>
          <w:bCs/>
          <w:sz w:val="28"/>
          <w:szCs w:val="28"/>
        </w:rPr>
        <w:t xml:space="preserve"> uzupełniają</w:t>
      </w:r>
      <w:r w:rsidR="00AB34D8" w:rsidRPr="00133C55">
        <w:rPr>
          <w:rFonts w:ascii="Arial" w:hAnsi="Arial" w:cs="Arial"/>
          <w:b/>
          <w:bCs/>
          <w:sz w:val="28"/>
          <w:szCs w:val="28"/>
        </w:rPr>
        <w:t>cego</w:t>
      </w:r>
      <w:r w:rsidRPr="00133C55">
        <w:rPr>
          <w:rFonts w:ascii="Arial" w:hAnsi="Arial" w:cs="Arial"/>
          <w:b/>
          <w:bCs/>
          <w:sz w:val="28"/>
          <w:szCs w:val="28"/>
        </w:rPr>
        <w:t xml:space="preserve"> wniosków do Programu „Asystent osobisty osoby z niepełnosprawnością” </w:t>
      </w:r>
      <w:r w:rsidRPr="00133C55">
        <w:rPr>
          <w:rFonts w:ascii="Arial" w:hAnsi="Arial" w:cs="Arial"/>
          <w:b/>
          <w:bCs/>
          <w:sz w:val="28"/>
          <w:szCs w:val="28"/>
        </w:rPr>
        <w:br/>
        <w:t>dla Jednostek Samorządu Terytorialnego – edycja 2025</w:t>
      </w:r>
    </w:p>
    <w:p w14:paraId="0DBC16F5" w14:textId="03C97AEA" w:rsidR="00AB34D8" w:rsidRPr="00133C55" w:rsidRDefault="00AB34D8" w:rsidP="00133C55">
      <w:pPr>
        <w:spacing w:line="276" w:lineRule="auto"/>
        <w:contextualSpacing/>
        <w:rPr>
          <w:rFonts w:ascii="Arial" w:hAnsi="Arial" w:cs="Arial"/>
          <w:b/>
          <w:bCs/>
          <w:sz w:val="28"/>
          <w:szCs w:val="28"/>
        </w:rPr>
      </w:pPr>
    </w:p>
    <w:p w14:paraId="637D288A" w14:textId="77777777" w:rsidR="00AB34D8" w:rsidRPr="00133C55" w:rsidRDefault="00AB34D8" w:rsidP="00133C55">
      <w:pPr>
        <w:spacing w:line="276" w:lineRule="auto"/>
        <w:contextualSpacing/>
        <w:rPr>
          <w:rFonts w:ascii="Arial" w:hAnsi="Arial" w:cs="Arial"/>
          <w:b/>
          <w:bCs/>
          <w:sz w:val="28"/>
          <w:szCs w:val="28"/>
        </w:rPr>
      </w:pPr>
    </w:p>
    <w:p w14:paraId="0C5FA5B2" w14:textId="5C665950" w:rsidR="00047A6A" w:rsidRPr="00133C55" w:rsidRDefault="00047A6A" w:rsidP="00133C55">
      <w:pPr>
        <w:spacing w:line="276" w:lineRule="auto"/>
        <w:ind w:firstLine="708"/>
        <w:rPr>
          <w:rFonts w:ascii="Arial" w:eastAsia="Calibri" w:hAnsi="Arial" w:cs="Arial"/>
          <w:sz w:val="24"/>
          <w:szCs w:val="24"/>
        </w:rPr>
      </w:pPr>
      <w:r w:rsidRPr="00133C55">
        <w:rPr>
          <w:rFonts w:ascii="Arial" w:eastAsia="Calibri" w:hAnsi="Arial" w:cs="Arial"/>
          <w:sz w:val="24"/>
          <w:szCs w:val="24"/>
        </w:rPr>
        <w:t xml:space="preserve">Miejski Ośrodek Pomocy Rodzinie we Włocławku </w:t>
      </w:r>
      <w:r w:rsidR="00AB34D8" w:rsidRPr="00133C55">
        <w:rPr>
          <w:rFonts w:ascii="Arial" w:eastAsia="Calibri" w:hAnsi="Arial" w:cs="Arial"/>
          <w:sz w:val="24"/>
          <w:szCs w:val="24"/>
        </w:rPr>
        <w:t xml:space="preserve">informuje, że </w:t>
      </w:r>
      <w:r w:rsidR="00FD26EF" w:rsidRPr="00133C55">
        <w:rPr>
          <w:rFonts w:ascii="Arial" w:eastAsia="Calibri" w:hAnsi="Arial" w:cs="Arial"/>
          <w:sz w:val="24"/>
          <w:szCs w:val="24"/>
        </w:rPr>
        <w:t xml:space="preserve">z dniem </w:t>
      </w:r>
      <w:r w:rsidR="004A5923" w:rsidRPr="00133C55">
        <w:rPr>
          <w:rFonts w:ascii="Arial" w:eastAsia="Calibri" w:hAnsi="Arial" w:cs="Arial"/>
          <w:sz w:val="24"/>
          <w:szCs w:val="24"/>
        </w:rPr>
        <w:t>30</w:t>
      </w:r>
      <w:r w:rsidR="00FD26EF" w:rsidRPr="00133C55">
        <w:rPr>
          <w:rFonts w:ascii="Arial" w:eastAsia="Calibri" w:hAnsi="Arial" w:cs="Arial"/>
          <w:sz w:val="24"/>
          <w:szCs w:val="24"/>
        </w:rPr>
        <w:t xml:space="preserve"> </w:t>
      </w:r>
      <w:r w:rsidR="004A5923" w:rsidRPr="00133C55">
        <w:rPr>
          <w:rFonts w:ascii="Arial" w:eastAsia="Calibri" w:hAnsi="Arial" w:cs="Arial"/>
          <w:sz w:val="24"/>
          <w:szCs w:val="24"/>
        </w:rPr>
        <w:t>czerwca</w:t>
      </w:r>
      <w:r w:rsidR="00FD26EF" w:rsidRPr="00133C55">
        <w:rPr>
          <w:rFonts w:ascii="Arial" w:eastAsia="Calibri" w:hAnsi="Arial" w:cs="Arial"/>
          <w:sz w:val="24"/>
          <w:szCs w:val="24"/>
        </w:rPr>
        <w:t xml:space="preserve"> 2025 r. </w:t>
      </w:r>
      <w:r w:rsidR="00AB34D8" w:rsidRPr="00133C55">
        <w:rPr>
          <w:rFonts w:ascii="Arial" w:hAnsi="Arial" w:cs="Arial"/>
          <w:b/>
          <w:bCs/>
          <w:sz w:val="24"/>
          <w:szCs w:val="24"/>
        </w:rPr>
        <w:t>zakończył się</w:t>
      </w:r>
      <w:r w:rsidR="00AB34D8" w:rsidRPr="00133C55">
        <w:rPr>
          <w:rFonts w:ascii="Arial" w:hAnsi="Arial" w:cs="Arial"/>
          <w:sz w:val="24"/>
          <w:szCs w:val="24"/>
        </w:rPr>
        <w:t xml:space="preserve">  nabór uzupełniający wniosków do Programu </w:t>
      </w:r>
      <w:r w:rsidRPr="00133C55">
        <w:rPr>
          <w:rFonts w:ascii="Arial" w:eastAsia="Calibri" w:hAnsi="Arial" w:cs="Arial"/>
          <w:sz w:val="24"/>
          <w:szCs w:val="24"/>
        </w:rPr>
        <w:t xml:space="preserve">Ministerstwa Rodziny, Pracy i Polityki Społecznej pn. „Asystent osobisty osoby z niepełnosprawnością” dla Jednostek Samorządu Terytorialnego – edycja 2025, finansowanego ze środków Funduszu Solidarnościowego. </w:t>
      </w:r>
    </w:p>
    <w:p w14:paraId="347E5646" w14:textId="77777777" w:rsidR="007A200F" w:rsidRPr="00133C55" w:rsidRDefault="007A200F" w:rsidP="00133C55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14:paraId="15DA8CA1" w14:textId="77777777" w:rsidR="004F53D9" w:rsidRPr="00133C55" w:rsidRDefault="004F53D9" w:rsidP="00133C55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</w:p>
    <w:p w14:paraId="0D19DD8A" w14:textId="3454B300" w:rsidR="006C519F" w:rsidRPr="00133C55" w:rsidRDefault="006C519F" w:rsidP="00133C55">
      <w:pPr>
        <w:spacing w:line="240" w:lineRule="auto"/>
        <w:ind w:firstLine="708"/>
        <w:rPr>
          <w:rFonts w:ascii="Arial" w:hAnsi="Arial" w:cs="Arial"/>
          <w:sz w:val="24"/>
          <w:szCs w:val="24"/>
        </w:rPr>
      </w:pPr>
    </w:p>
    <w:p w14:paraId="3063E5DC" w14:textId="0376011E" w:rsidR="006C519F" w:rsidRPr="00133C55" w:rsidRDefault="006C519F" w:rsidP="00133C55">
      <w:pPr>
        <w:spacing w:line="240" w:lineRule="auto"/>
        <w:ind w:firstLine="708"/>
        <w:rPr>
          <w:rFonts w:ascii="Arial" w:hAnsi="Arial" w:cs="Arial"/>
          <w:sz w:val="24"/>
          <w:szCs w:val="24"/>
        </w:rPr>
      </w:pPr>
    </w:p>
    <w:p w14:paraId="771EE36E" w14:textId="7707DFAE" w:rsidR="006C519F" w:rsidRPr="00133C55" w:rsidRDefault="006C519F" w:rsidP="00133C55">
      <w:pPr>
        <w:spacing w:line="240" w:lineRule="auto"/>
        <w:rPr>
          <w:rFonts w:ascii="Arial" w:hAnsi="Arial" w:cs="Arial"/>
          <w:sz w:val="24"/>
          <w:szCs w:val="24"/>
        </w:rPr>
      </w:pPr>
    </w:p>
    <w:p w14:paraId="5B7F8EBD" w14:textId="7B5E099A" w:rsidR="00AE2946" w:rsidRPr="00133C55" w:rsidRDefault="00AE2946" w:rsidP="00133C55">
      <w:pPr>
        <w:spacing w:line="240" w:lineRule="auto"/>
        <w:rPr>
          <w:rFonts w:ascii="Arial" w:hAnsi="Arial" w:cs="Arial"/>
        </w:rPr>
      </w:pPr>
    </w:p>
    <w:sectPr w:rsidR="00AE2946" w:rsidRPr="00133C5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62AA" w14:textId="77777777" w:rsidR="007D0583" w:rsidRDefault="007D0583" w:rsidP="00147FBD">
      <w:pPr>
        <w:spacing w:after="0" w:line="240" w:lineRule="auto"/>
      </w:pPr>
      <w:r>
        <w:separator/>
      </w:r>
    </w:p>
  </w:endnote>
  <w:endnote w:type="continuationSeparator" w:id="0">
    <w:p w14:paraId="7E279F2D" w14:textId="77777777" w:rsidR="007D0583" w:rsidRDefault="007D0583" w:rsidP="00147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A190A" w14:textId="77777777" w:rsidR="00047A6A" w:rsidRPr="00CA7460" w:rsidRDefault="00047A6A" w:rsidP="00047A6A">
    <w:pPr>
      <w:tabs>
        <w:tab w:val="center" w:pos="4536"/>
        <w:tab w:val="right" w:pos="9072"/>
      </w:tabs>
      <w:spacing w:after="0" w:line="240" w:lineRule="auto"/>
      <w:ind w:left="567" w:right="34" w:hanging="567"/>
      <w:jc w:val="center"/>
      <w:rPr>
        <w:rFonts w:ascii="Arial Narrow" w:hAnsi="Arial Narrow"/>
        <w:i/>
        <w:iCs/>
        <w:sz w:val="16"/>
        <w:szCs w:val="16"/>
      </w:rPr>
    </w:pPr>
    <w:r w:rsidRPr="00CA7460">
      <w:rPr>
        <w:rFonts w:ascii="Arial Narrow" w:hAnsi="Arial Narrow"/>
        <w:i/>
        <w:iCs/>
        <w:sz w:val="16"/>
        <w:szCs w:val="16"/>
      </w:rPr>
      <w:t xml:space="preserve">Program </w:t>
    </w:r>
    <w:r w:rsidRPr="00CA7460">
      <w:rPr>
        <w:rFonts w:ascii="Arial Narrow" w:hAnsi="Arial Narrow"/>
        <w:sz w:val="16"/>
        <w:szCs w:val="16"/>
      </w:rPr>
      <w:t>„Asystent osobisty osoby z niepełnosprawnością” dla Jednostek Samorządu Terytorialnego – edycja 2025</w:t>
    </w:r>
    <w:r w:rsidRPr="00CA7460">
      <w:rPr>
        <w:rFonts w:ascii="Arial Narrow" w:hAnsi="Arial Narrow"/>
        <w:i/>
        <w:iCs/>
        <w:sz w:val="16"/>
        <w:szCs w:val="16"/>
      </w:rPr>
      <w:t xml:space="preserve">  </w:t>
    </w:r>
    <w:r w:rsidRPr="00CA7460">
      <w:rPr>
        <w:rFonts w:ascii="Arial Narrow" w:hAnsi="Arial Narrow"/>
        <w:i/>
        <w:iCs/>
        <w:sz w:val="16"/>
        <w:szCs w:val="16"/>
      </w:rPr>
      <w:br/>
      <w:t>finansowany ze środków  Funduszu Solidarnościowego</w:t>
    </w:r>
  </w:p>
  <w:p w14:paraId="336E3DEA" w14:textId="1E63C441" w:rsidR="00147FBD" w:rsidRPr="00047A6A" w:rsidRDefault="00047A6A" w:rsidP="00047A6A">
    <w:pPr>
      <w:tabs>
        <w:tab w:val="center" w:pos="4536"/>
        <w:tab w:val="right" w:pos="9072"/>
      </w:tabs>
      <w:spacing w:after="0" w:line="240" w:lineRule="auto"/>
      <w:ind w:right="130"/>
      <w:jc w:val="center"/>
      <w:rPr>
        <w:rFonts w:ascii="Calibri" w:eastAsia="Calibri" w:hAnsi="Calibri" w:cs="Calibri"/>
        <w:color w:val="000000"/>
        <w:lang w:eastAsia="pl-PL"/>
      </w:rPr>
    </w:pPr>
    <w:r w:rsidRPr="00CA7460">
      <w:rPr>
        <w:rFonts w:ascii="Calibri" w:eastAsia="Calibri" w:hAnsi="Calibri" w:cs="Calibri"/>
        <w:noProof/>
        <w:color w:val="000000"/>
        <w:lang w:eastAsia="pl-PL"/>
      </w:rPr>
      <w:drawing>
        <wp:inline distT="0" distB="0" distL="0" distR="0" wp14:anchorId="7FB5F63B" wp14:editId="697B5988">
          <wp:extent cx="1543050" cy="448180"/>
          <wp:effectExtent l="0" t="0" r="0" b="0"/>
          <wp:docPr id="905450085" name="Obraz 1" descr="Logotyp Ministerstwa Rodziny Prac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5450085" name="Obraz 1" descr="Logotyp Ministerstwa Rodziny Prac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174" cy="4528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B38E2" w14:textId="77777777" w:rsidR="007D0583" w:rsidRDefault="007D0583" w:rsidP="00147FBD">
      <w:pPr>
        <w:spacing w:after="0" w:line="240" w:lineRule="auto"/>
      </w:pPr>
      <w:r>
        <w:separator/>
      </w:r>
    </w:p>
  </w:footnote>
  <w:footnote w:type="continuationSeparator" w:id="0">
    <w:p w14:paraId="160B970C" w14:textId="77777777" w:rsidR="007D0583" w:rsidRDefault="007D0583" w:rsidP="00147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FB797" w14:textId="10CF032A" w:rsidR="00147FBD" w:rsidRPr="00147FBD" w:rsidRDefault="001573CF" w:rsidP="001573CF">
    <w:pPr>
      <w:pStyle w:val="Nagwek"/>
      <w:tabs>
        <w:tab w:val="left" w:pos="3090"/>
        <w:tab w:val="left" w:pos="3435"/>
      </w:tabs>
      <w:jc w:val="center"/>
    </w:pPr>
    <w:r>
      <w:rPr>
        <w:noProof/>
        <w:lang w:eastAsia="pl-PL"/>
      </w:rPr>
      <w:drawing>
        <wp:inline distT="0" distB="0" distL="0" distR="0" wp14:anchorId="3C43FCFE" wp14:editId="052D7EDC">
          <wp:extent cx="1914525" cy="637446"/>
          <wp:effectExtent l="0" t="0" r="0" b="0"/>
          <wp:docPr id="1" name="Obraz 1" descr="Falga polski w kolorze biało czerwonej oraz godło Polsk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Falga polski w kolorze biało czerwonej oraz godło Polski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4525" cy="6374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57F6B"/>
    <w:multiLevelType w:val="multilevel"/>
    <w:tmpl w:val="032CEA9A"/>
    <w:lvl w:ilvl="0">
      <w:start w:val="1"/>
      <w:numFmt w:val="decimal"/>
      <w:lvlText w:val="%1."/>
      <w:lvlJc w:val="left"/>
      <w:pPr>
        <w:ind w:left="644" w:hanging="360"/>
      </w:pPr>
      <w:rPr>
        <w:w w:val="100"/>
        <w:sz w:val="24"/>
      </w:rPr>
    </w:lvl>
    <w:lvl w:ilvl="1">
      <w:start w:val="1"/>
      <w:numFmt w:val="decimal"/>
      <w:lvlText w:val="%2)"/>
      <w:lvlJc w:val="left"/>
      <w:pPr>
        <w:ind w:left="876" w:hanging="450"/>
      </w:pPr>
      <w:rPr>
        <w:rFonts w:ascii="Arial Narrow" w:hAnsi="Arial Narrow" w:hint="default"/>
        <w:w w:val="100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w w:val="100"/>
      </w:rPr>
    </w:lvl>
    <w:lvl w:ilvl="3">
      <w:start w:val="1"/>
      <w:numFmt w:val="decimal"/>
      <w:lvlText w:val="%4."/>
      <w:lvlJc w:val="left"/>
      <w:pPr>
        <w:ind w:left="3164" w:hanging="360"/>
      </w:pPr>
      <w:rPr>
        <w:w w:val="100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w w:val="100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w w:val="100"/>
      </w:rPr>
    </w:lvl>
    <w:lvl w:ilvl="6">
      <w:start w:val="1"/>
      <w:numFmt w:val="decimal"/>
      <w:lvlText w:val="%7."/>
      <w:lvlJc w:val="left"/>
      <w:pPr>
        <w:ind w:left="5324" w:hanging="360"/>
      </w:pPr>
      <w:rPr>
        <w:w w:val="100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w w:val="100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w w:val="100"/>
      </w:rPr>
    </w:lvl>
  </w:abstractNum>
  <w:abstractNum w:abstractNumId="1" w15:restartNumberingAfterBreak="0">
    <w:nsid w:val="1043087E"/>
    <w:multiLevelType w:val="hybridMultilevel"/>
    <w:tmpl w:val="CA56FB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01316"/>
    <w:multiLevelType w:val="multilevel"/>
    <w:tmpl w:val="D3D4F3A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9B1C05"/>
    <w:multiLevelType w:val="hybridMultilevel"/>
    <w:tmpl w:val="785A8E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92F0F"/>
    <w:multiLevelType w:val="hybridMultilevel"/>
    <w:tmpl w:val="E58E30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85C74"/>
    <w:multiLevelType w:val="hybridMultilevel"/>
    <w:tmpl w:val="FD1A94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B1AEF"/>
    <w:multiLevelType w:val="hybridMultilevel"/>
    <w:tmpl w:val="ED322B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E7E746F"/>
    <w:multiLevelType w:val="hybridMultilevel"/>
    <w:tmpl w:val="55145C4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F6BCC"/>
    <w:multiLevelType w:val="hybridMultilevel"/>
    <w:tmpl w:val="24DA3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C02C2C"/>
    <w:multiLevelType w:val="hybridMultilevel"/>
    <w:tmpl w:val="823A5D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46298"/>
    <w:multiLevelType w:val="multilevel"/>
    <w:tmpl w:val="E722901A"/>
    <w:lvl w:ilvl="0">
      <w:start w:val="1"/>
      <w:numFmt w:val="decimal"/>
      <w:lvlText w:val="%1."/>
      <w:lvlJc w:val="left"/>
      <w:pPr>
        <w:ind w:left="5888" w:hanging="360"/>
      </w:pPr>
      <w:rPr>
        <w:rFonts w:hint="default"/>
        <w:w w:val="100"/>
        <w:sz w:val="24"/>
      </w:rPr>
    </w:lvl>
    <w:lvl w:ilvl="1">
      <w:start w:val="1"/>
      <w:numFmt w:val="lowerLetter"/>
      <w:lvlText w:val="%2)"/>
      <w:lvlJc w:val="left"/>
      <w:pPr>
        <w:ind w:left="6120" w:hanging="450"/>
      </w:pPr>
      <w:rPr>
        <w:w w:val="100"/>
      </w:rPr>
    </w:lvl>
    <w:lvl w:ilvl="2">
      <w:start w:val="1"/>
      <w:numFmt w:val="lowerLetter"/>
      <w:lvlText w:val="%3)"/>
      <w:lvlJc w:val="left"/>
      <w:pPr>
        <w:ind w:left="786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8408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9128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9848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10568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11288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12008" w:hanging="180"/>
      </w:pPr>
      <w:rPr>
        <w:rFonts w:hint="default"/>
        <w:w w:val="100"/>
      </w:rPr>
    </w:lvl>
  </w:abstractNum>
  <w:abstractNum w:abstractNumId="11" w15:restartNumberingAfterBreak="0">
    <w:nsid w:val="5E4005FB"/>
    <w:multiLevelType w:val="multilevel"/>
    <w:tmpl w:val="D6783426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257677D"/>
    <w:multiLevelType w:val="multilevel"/>
    <w:tmpl w:val="FCD636E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B04312"/>
    <w:multiLevelType w:val="hybridMultilevel"/>
    <w:tmpl w:val="E9700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83255"/>
    <w:multiLevelType w:val="multilevel"/>
    <w:tmpl w:val="C6AEB05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689432">
    <w:abstractNumId w:val="5"/>
  </w:num>
  <w:num w:numId="2" w16cid:durableId="258105470">
    <w:abstractNumId w:val="13"/>
  </w:num>
  <w:num w:numId="3" w16cid:durableId="2094550480">
    <w:abstractNumId w:val="9"/>
  </w:num>
  <w:num w:numId="4" w16cid:durableId="1234772989">
    <w:abstractNumId w:val="4"/>
  </w:num>
  <w:num w:numId="5" w16cid:durableId="959840688">
    <w:abstractNumId w:val="3"/>
  </w:num>
  <w:num w:numId="6" w16cid:durableId="1895778196">
    <w:abstractNumId w:val="1"/>
  </w:num>
  <w:num w:numId="7" w16cid:durableId="184025628">
    <w:abstractNumId w:val="8"/>
  </w:num>
  <w:num w:numId="8" w16cid:durableId="1512991364">
    <w:abstractNumId w:val="11"/>
  </w:num>
  <w:num w:numId="9" w16cid:durableId="575095801">
    <w:abstractNumId w:val="14"/>
  </w:num>
  <w:num w:numId="10" w16cid:durableId="1817188413">
    <w:abstractNumId w:val="12"/>
  </w:num>
  <w:num w:numId="11" w16cid:durableId="198779810">
    <w:abstractNumId w:val="2"/>
  </w:num>
  <w:num w:numId="12" w16cid:durableId="2120490798">
    <w:abstractNumId w:val="0"/>
  </w:num>
  <w:num w:numId="13" w16cid:durableId="1572884851">
    <w:abstractNumId w:val="7"/>
  </w:num>
  <w:num w:numId="14" w16cid:durableId="1434980485">
    <w:abstractNumId w:val="10"/>
  </w:num>
  <w:num w:numId="15" w16cid:durableId="9440696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B8D"/>
    <w:rsid w:val="00000603"/>
    <w:rsid w:val="000046C9"/>
    <w:rsid w:val="00006F58"/>
    <w:rsid w:val="0001397B"/>
    <w:rsid w:val="00017101"/>
    <w:rsid w:val="00022486"/>
    <w:rsid w:val="00024E45"/>
    <w:rsid w:val="00026BD5"/>
    <w:rsid w:val="0003723A"/>
    <w:rsid w:val="00041041"/>
    <w:rsid w:val="00045275"/>
    <w:rsid w:val="00046388"/>
    <w:rsid w:val="00047A6A"/>
    <w:rsid w:val="00053528"/>
    <w:rsid w:val="0006197C"/>
    <w:rsid w:val="0007388F"/>
    <w:rsid w:val="00074860"/>
    <w:rsid w:val="000774CD"/>
    <w:rsid w:val="00083EF2"/>
    <w:rsid w:val="000924AD"/>
    <w:rsid w:val="00097D10"/>
    <w:rsid w:val="000B5D18"/>
    <w:rsid w:val="000C3C60"/>
    <w:rsid w:val="000C5441"/>
    <w:rsid w:val="000D17CC"/>
    <w:rsid w:val="000D749C"/>
    <w:rsid w:val="000E0EE3"/>
    <w:rsid w:val="000E2D5C"/>
    <w:rsid w:val="000E507D"/>
    <w:rsid w:val="000F0293"/>
    <w:rsid w:val="000F4CEC"/>
    <w:rsid w:val="00103525"/>
    <w:rsid w:val="00105A95"/>
    <w:rsid w:val="00106E4D"/>
    <w:rsid w:val="00110B55"/>
    <w:rsid w:val="0011116F"/>
    <w:rsid w:val="001300D7"/>
    <w:rsid w:val="00133C55"/>
    <w:rsid w:val="00137BC4"/>
    <w:rsid w:val="00141F31"/>
    <w:rsid w:val="00147FBD"/>
    <w:rsid w:val="00150552"/>
    <w:rsid w:val="00151143"/>
    <w:rsid w:val="00156237"/>
    <w:rsid w:val="00156B01"/>
    <w:rsid w:val="001573CF"/>
    <w:rsid w:val="00163753"/>
    <w:rsid w:val="001664A4"/>
    <w:rsid w:val="00166B01"/>
    <w:rsid w:val="001728C9"/>
    <w:rsid w:val="00173B09"/>
    <w:rsid w:val="00176637"/>
    <w:rsid w:val="00181881"/>
    <w:rsid w:val="00182B82"/>
    <w:rsid w:val="0019036E"/>
    <w:rsid w:val="0019757C"/>
    <w:rsid w:val="001978DE"/>
    <w:rsid w:val="001C636C"/>
    <w:rsid w:val="001C66B3"/>
    <w:rsid w:val="001C7FF7"/>
    <w:rsid w:val="001E199E"/>
    <w:rsid w:val="001F02AD"/>
    <w:rsid w:val="001F0728"/>
    <w:rsid w:val="001F4D19"/>
    <w:rsid w:val="00200ECF"/>
    <w:rsid w:val="00206CE0"/>
    <w:rsid w:val="002073CC"/>
    <w:rsid w:val="0020794B"/>
    <w:rsid w:val="00230FC9"/>
    <w:rsid w:val="00231C8A"/>
    <w:rsid w:val="0024761C"/>
    <w:rsid w:val="00247761"/>
    <w:rsid w:val="00252A89"/>
    <w:rsid w:val="00261A4C"/>
    <w:rsid w:val="00262904"/>
    <w:rsid w:val="00263D83"/>
    <w:rsid w:val="00283D30"/>
    <w:rsid w:val="002863CE"/>
    <w:rsid w:val="002922F8"/>
    <w:rsid w:val="00295DD9"/>
    <w:rsid w:val="002A0327"/>
    <w:rsid w:val="002A60B5"/>
    <w:rsid w:val="002B6B8D"/>
    <w:rsid w:val="002B752A"/>
    <w:rsid w:val="002C0AAE"/>
    <w:rsid w:val="002C0F04"/>
    <w:rsid w:val="002C603B"/>
    <w:rsid w:val="002C6324"/>
    <w:rsid w:val="002C6DDE"/>
    <w:rsid w:val="002D74A9"/>
    <w:rsid w:val="002E230F"/>
    <w:rsid w:val="00300D40"/>
    <w:rsid w:val="00313D62"/>
    <w:rsid w:val="00331892"/>
    <w:rsid w:val="00333853"/>
    <w:rsid w:val="00333B49"/>
    <w:rsid w:val="00334859"/>
    <w:rsid w:val="003349E9"/>
    <w:rsid w:val="003404F7"/>
    <w:rsid w:val="00343865"/>
    <w:rsid w:val="003539F0"/>
    <w:rsid w:val="00357CE7"/>
    <w:rsid w:val="00367BA7"/>
    <w:rsid w:val="00376AEF"/>
    <w:rsid w:val="003B0693"/>
    <w:rsid w:val="003C04EC"/>
    <w:rsid w:val="003F0A0E"/>
    <w:rsid w:val="003F5656"/>
    <w:rsid w:val="00404840"/>
    <w:rsid w:val="004258D1"/>
    <w:rsid w:val="00427A82"/>
    <w:rsid w:val="004315F9"/>
    <w:rsid w:val="00431EA9"/>
    <w:rsid w:val="004376EE"/>
    <w:rsid w:val="00440CFB"/>
    <w:rsid w:val="00450CFC"/>
    <w:rsid w:val="00472692"/>
    <w:rsid w:val="00476DBC"/>
    <w:rsid w:val="004838E5"/>
    <w:rsid w:val="0048468F"/>
    <w:rsid w:val="00487F58"/>
    <w:rsid w:val="004A3889"/>
    <w:rsid w:val="004A5923"/>
    <w:rsid w:val="004C0196"/>
    <w:rsid w:val="004C0DFD"/>
    <w:rsid w:val="004C7F68"/>
    <w:rsid w:val="004D344C"/>
    <w:rsid w:val="004D5235"/>
    <w:rsid w:val="004E33E9"/>
    <w:rsid w:val="004E4D46"/>
    <w:rsid w:val="004E5F03"/>
    <w:rsid w:val="004F53D9"/>
    <w:rsid w:val="005007F7"/>
    <w:rsid w:val="00502E54"/>
    <w:rsid w:val="00510C7B"/>
    <w:rsid w:val="00515D77"/>
    <w:rsid w:val="0051641E"/>
    <w:rsid w:val="00525A3A"/>
    <w:rsid w:val="005515D6"/>
    <w:rsid w:val="00552C06"/>
    <w:rsid w:val="0055743A"/>
    <w:rsid w:val="00571EC9"/>
    <w:rsid w:val="005811BB"/>
    <w:rsid w:val="00592089"/>
    <w:rsid w:val="005933C6"/>
    <w:rsid w:val="005A0C5C"/>
    <w:rsid w:val="005B53BE"/>
    <w:rsid w:val="005B71EC"/>
    <w:rsid w:val="005C3CE7"/>
    <w:rsid w:val="005D2B94"/>
    <w:rsid w:val="005D4297"/>
    <w:rsid w:val="005D6637"/>
    <w:rsid w:val="005E373F"/>
    <w:rsid w:val="005E3F88"/>
    <w:rsid w:val="005E4A9F"/>
    <w:rsid w:val="005F42D4"/>
    <w:rsid w:val="00601F47"/>
    <w:rsid w:val="0060294F"/>
    <w:rsid w:val="00614E9C"/>
    <w:rsid w:val="006174B4"/>
    <w:rsid w:val="0062777B"/>
    <w:rsid w:val="00636AEF"/>
    <w:rsid w:val="00645FCA"/>
    <w:rsid w:val="0065652A"/>
    <w:rsid w:val="0065683D"/>
    <w:rsid w:val="006702EA"/>
    <w:rsid w:val="00674688"/>
    <w:rsid w:val="0067685F"/>
    <w:rsid w:val="006A3E60"/>
    <w:rsid w:val="006C2062"/>
    <w:rsid w:val="006C27CB"/>
    <w:rsid w:val="006C519F"/>
    <w:rsid w:val="006C5282"/>
    <w:rsid w:val="006E1DB5"/>
    <w:rsid w:val="00701206"/>
    <w:rsid w:val="00711106"/>
    <w:rsid w:val="0071639D"/>
    <w:rsid w:val="00717CE4"/>
    <w:rsid w:val="00731363"/>
    <w:rsid w:val="00733BA8"/>
    <w:rsid w:val="00735CDE"/>
    <w:rsid w:val="00737A1D"/>
    <w:rsid w:val="00740D5D"/>
    <w:rsid w:val="00742B50"/>
    <w:rsid w:val="0075602A"/>
    <w:rsid w:val="00761912"/>
    <w:rsid w:val="00766099"/>
    <w:rsid w:val="00767A67"/>
    <w:rsid w:val="007750F3"/>
    <w:rsid w:val="00783491"/>
    <w:rsid w:val="007A200F"/>
    <w:rsid w:val="007B3F3A"/>
    <w:rsid w:val="007D0583"/>
    <w:rsid w:val="007D3F95"/>
    <w:rsid w:val="00817C40"/>
    <w:rsid w:val="00822B85"/>
    <w:rsid w:val="00823D9F"/>
    <w:rsid w:val="008544B4"/>
    <w:rsid w:val="008A5B05"/>
    <w:rsid w:val="008B1385"/>
    <w:rsid w:val="008B1FA3"/>
    <w:rsid w:val="0090178C"/>
    <w:rsid w:val="00901ACD"/>
    <w:rsid w:val="0090322A"/>
    <w:rsid w:val="009303E2"/>
    <w:rsid w:val="00931AD8"/>
    <w:rsid w:val="00957B5E"/>
    <w:rsid w:val="0096087F"/>
    <w:rsid w:val="00964F77"/>
    <w:rsid w:val="009729FB"/>
    <w:rsid w:val="00973583"/>
    <w:rsid w:val="00975798"/>
    <w:rsid w:val="00982D13"/>
    <w:rsid w:val="0098498D"/>
    <w:rsid w:val="0098574C"/>
    <w:rsid w:val="009903F5"/>
    <w:rsid w:val="0099210F"/>
    <w:rsid w:val="009B073F"/>
    <w:rsid w:val="009B5E70"/>
    <w:rsid w:val="009E6BD3"/>
    <w:rsid w:val="009E6EDA"/>
    <w:rsid w:val="009F329B"/>
    <w:rsid w:val="009F36BA"/>
    <w:rsid w:val="00A01B17"/>
    <w:rsid w:val="00A06C7E"/>
    <w:rsid w:val="00A2550F"/>
    <w:rsid w:val="00A2684C"/>
    <w:rsid w:val="00A30A22"/>
    <w:rsid w:val="00A30A6D"/>
    <w:rsid w:val="00A31CD3"/>
    <w:rsid w:val="00A6601E"/>
    <w:rsid w:val="00A66811"/>
    <w:rsid w:val="00A72E6B"/>
    <w:rsid w:val="00A74DB8"/>
    <w:rsid w:val="00A845C4"/>
    <w:rsid w:val="00A9380B"/>
    <w:rsid w:val="00AA42BD"/>
    <w:rsid w:val="00AB34D8"/>
    <w:rsid w:val="00AC43F4"/>
    <w:rsid w:val="00AC682F"/>
    <w:rsid w:val="00AE2946"/>
    <w:rsid w:val="00AF7CC6"/>
    <w:rsid w:val="00B07E03"/>
    <w:rsid w:val="00B1190C"/>
    <w:rsid w:val="00B14ACC"/>
    <w:rsid w:val="00B22662"/>
    <w:rsid w:val="00B3166A"/>
    <w:rsid w:val="00B33DE9"/>
    <w:rsid w:val="00B46D3D"/>
    <w:rsid w:val="00B472E2"/>
    <w:rsid w:val="00B67EB6"/>
    <w:rsid w:val="00B70105"/>
    <w:rsid w:val="00B81A64"/>
    <w:rsid w:val="00B8314E"/>
    <w:rsid w:val="00B946FF"/>
    <w:rsid w:val="00BA5813"/>
    <w:rsid w:val="00BC7309"/>
    <w:rsid w:val="00BD2865"/>
    <w:rsid w:val="00BE0308"/>
    <w:rsid w:val="00BE5D08"/>
    <w:rsid w:val="00C002ED"/>
    <w:rsid w:val="00C03512"/>
    <w:rsid w:val="00C03CDD"/>
    <w:rsid w:val="00C12C8A"/>
    <w:rsid w:val="00C13CD1"/>
    <w:rsid w:val="00C37403"/>
    <w:rsid w:val="00C5254C"/>
    <w:rsid w:val="00C52802"/>
    <w:rsid w:val="00C608E0"/>
    <w:rsid w:val="00C7386B"/>
    <w:rsid w:val="00CA1C41"/>
    <w:rsid w:val="00CB3E32"/>
    <w:rsid w:val="00CB5B4B"/>
    <w:rsid w:val="00CC6A32"/>
    <w:rsid w:val="00CC6B32"/>
    <w:rsid w:val="00CD120C"/>
    <w:rsid w:val="00CD4B07"/>
    <w:rsid w:val="00CF62D5"/>
    <w:rsid w:val="00D00287"/>
    <w:rsid w:val="00D05B0B"/>
    <w:rsid w:val="00D06238"/>
    <w:rsid w:val="00D221F8"/>
    <w:rsid w:val="00D36A81"/>
    <w:rsid w:val="00D429F8"/>
    <w:rsid w:val="00D44C3C"/>
    <w:rsid w:val="00D610A4"/>
    <w:rsid w:val="00D61BB7"/>
    <w:rsid w:val="00D66BFE"/>
    <w:rsid w:val="00D755AC"/>
    <w:rsid w:val="00D91562"/>
    <w:rsid w:val="00D96261"/>
    <w:rsid w:val="00D97FDB"/>
    <w:rsid w:val="00DA35B1"/>
    <w:rsid w:val="00DB569A"/>
    <w:rsid w:val="00DB5A94"/>
    <w:rsid w:val="00DC5DE3"/>
    <w:rsid w:val="00DD0F79"/>
    <w:rsid w:val="00DD6384"/>
    <w:rsid w:val="00DE1E02"/>
    <w:rsid w:val="00E03C6D"/>
    <w:rsid w:val="00E04955"/>
    <w:rsid w:val="00E052FC"/>
    <w:rsid w:val="00E25FB2"/>
    <w:rsid w:val="00E33B3B"/>
    <w:rsid w:val="00E67870"/>
    <w:rsid w:val="00E708A7"/>
    <w:rsid w:val="00E71B98"/>
    <w:rsid w:val="00E732F6"/>
    <w:rsid w:val="00E773F0"/>
    <w:rsid w:val="00E837A0"/>
    <w:rsid w:val="00E85620"/>
    <w:rsid w:val="00E85CAF"/>
    <w:rsid w:val="00E94685"/>
    <w:rsid w:val="00E953D5"/>
    <w:rsid w:val="00E973DE"/>
    <w:rsid w:val="00EA1F57"/>
    <w:rsid w:val="00EA6B76"/>
    <w:rsid w:val="00ED26CD"/>
    <w:rsid w:val="00ED707D"/>
    <w:rsid w:val="00EE0983"/>
    <w:rsid w:val="00EE59E1"/>
    <w:rsid w:val="00EF561C"/>
    <w:rsid w:val="00F003E6"/>
    <w:rsid w:val="00F16358"/>
    <w:rsid w:val="00F259AC"/>
    <w:rsid w:val="00F27BF4"/>
    <w:rsid w:val="00F30440"/>
    <w:rsid w:val="00F31EC4"/>
    <w:rsid w:val="00F33318"/>
    <w:rsid w:val="00F42449"/>
    <w:rsid w:val="00F504E9"/>
    <w:rsid w:val="00F55D4D"/>
    <w:rsid w:val="00F56770"/>
    <w:rsid w:val="00F6598D"/>
    <w:rsid w:val="00F75EE2"/>
    <w:rsid w:val="00FA4E5F"/>
    <w:rsid w:val="00FB1110"/>
    <w:rsid w:val="00FB16A5"/>
    <w:rsid w:val="00FB1E83"/>
    <w:rsid w:val="00FB5807"/>
    <w:rsid w:val="00FC32CD"/>
    <w:rsid w:val="00FC4040"/>
    <w:rsid w:val="00FC6F8A"/>
    <w:rsid w:val="00FD26EF"/>
    <w:rsid w:val="00FD72C8"/>
    <w:rsid w:val="00FE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7A310"/>
  <w15:chartTrackingRefBased/>
  <w15:docId w15:val="{DBF6A83F-33A2-4EE6-8F43-C055AC8FE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31E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74DB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47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FBD"/>
  </w:style>
  <w:style w:type="paragraph" w:styleId="Stopka">
    <w:name w:val="footer"/>
    <w:basedOn w:val="Normalny"/>
    <w:link w:val="StopkaZnak"/>
    <w:uiPriority w:val="99"/>
    <w:unhideWhenUsed/>
    <w:rsid w:val="00147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FBD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35B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6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6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76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zakończeniu naboru uzupełniającego wniosków do Programu „Asystent osobisty osoby z niepełnosprawnością”</dc:title>
  <dc:subject/>
  <dc:creator>mkujawa</dc:creator>
  <cp:keywords/>
  <dc:description/>
  <cp:lastModifiedBy>Łukasz Stolarski</cp:lastModifiedBy>
  <cp:revision>11</cp:revision>
  <cp:lastPrinted>2025-07-02T08:36:00Z</cp:lastPrinted>
  <dcterms:created xsi:type="dcterms:W3CDTF">2023-10-06T07:57:00Z</dcterms:created>
  <dcterms:modified xsi:type="dcterms:W3CDTF">2025-07-02T09:53:00Z</dcterms:modified>
</cp:coreProperties>
</file>